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1A0" w:rsidRPr="009F4FA9" w:rsidRDefault="002311A0" w:rsidP="002311A0">
      <w:pPr>
        <w:pStyle w:val="Style1"/>
        <w:widowControl/>
        <w:jc w:val="center"/>
        <w:rPr>
          <w:rStyle w:val="FontStyle22"/>
          <w:rFonts w:asciiTheme="minorHAnsi" w:hAnsiTheme="minorHAnsi"/>
          <w:sz w:val="24"/>
          <w:szCs w:val="24"/>
          <w:lang w:eastAsia="pt-PT"/>
        </w:rPr>
      </w:pPr>
      <w:bookmarkStart w:id="0" w:name="_GoBack"/>
      <w:bookmarkEnd w:id="0"/>
      <w:r w:rsidRPr="009F4FA9">
        <w:rPr>
          <w:rStyle w:val="FontStyle22"/>
          <w:rFonts w:asciiTheme="minorHAnsi" w:hAnsiTheme="minorHAnsi"/>
          <w:sz w:val="24"/>
          <w:szCs w:val="24"/>
          <w:lang w:eastAsia="pt-PT"/>
        </w:rPr>
        <w:t>Egídio Viganò</w:t>
      </w:r>
    </w:p>
    <w:p w:rsidR="002311A0" w:rsidRPr="009F4FA9" w:rsidRDefault="002311A0" w:rsidP="002311A0">
      <w:pPr>
        <w:pStyle w:val="Style1"/>
        <w:widowControl/>
        <w:jc w:val="center"/>
        <w:rPr>
          <w:rStyle w:val="FontStyle22"/>
          <w:rFonts w:asciiTheme="minorHAnsi" w:hAnsiTheme="minorHAnsi"/>
          <w:sz w:val="24"/>
          <w:szCs w:val="24"/>
          <w:lang w:eastAsia="pt-PT"/>
        </w:rPr>
      </w:pPr>
    </w:p>
    <w:p w:rsidR="002311A0" w:rsidRPr="009F4FA9" w:rsidRDefault="002311A0" w:rsidP="002311A0">
      <w:pPr>
        <w:pStyle w:val="Style1"/>
        <w:widowControl/>
        <w:jc w:val="center"/>
        <w:rPr>
          <w:rStyle w:val="FontStyle22"/>
          <w:rFonts w:asciiTheme="minorHAnsi" w:hAnsiTheme="minorHAnsi"/>
          <w:b/>
          <w:i/>
          <w:sz w:val="24"/>
          <w:szCs w:val="24"/>
          <w:lang w:eastAsia="pt-PT"/>
        </w:rPr>
      </w:pPr>
      <w:r w:rsidRPr="009F4FA9">
        <w:rPr>
          <w:rStyle w:val="FontStyle22"/>
          <w:rFonts w:asciiTheme="minorHAnsi" w:hAnsiTheme="minorHAnsi"/>
          <w:b/>
          <w:sz w:val="24"/>
          <w:szCs w:val="24"/>
          <w:lang w:eastAsia="pt-PT"/>
        </w:rPr>
        <w:t>PUEBLA: Evento pastoral e testemunho profético</w:t>
      </w:r>
    </w:p>
    <w:p w:rsidR="002311A0" w:rsidRPr="009F4FA9" w:rsidRDefault="002311A0" w:rsidP="002311A0">
      <w:pPr>
        <w:pStyle w:val="Style3"/>
        <w:widowControl/>
        <w:jc w:val="right"/>
        <w:rPr>
          <w:rStyle w:val="FontStyle21"/>
          <w:rFonts w:asciiTheme="minorHAnsi" w:hAnsiTheme="minorHAnsi"/>
          <w:b w:val="0"/>
          <w:color w:val="FF0000"/>
          <w:sz w:val="24"/>
          <w:szCs w:val="24"/>
          <w:lang w:eastAsia="pt-PT"/>
        </w:rPr>
      </w:pPr>
    </w:p>
    <w:p w:rsidR="002311A0" w:rsidRPr="009F4FA9" w:rsidRDefault="002311A0" w:rsidP="002311A0">
      <w:pPr>
        <w:pStyle w:val="Style3"/>
        <w:widowControl/>
        <w:jc w:val="center"/>
        <w:rPr>
          <w:rStyle w:val="FontStyle21"/>
          <w:rFonts w:asciiTheme="minorHAnsi" w:hAnsiTheme="minorHAnsi"/>
          <w:b w:val="0"/>
          <w:sz w:val="24"/>
          <w:szCs w:val="24"/>
          <w:lang w:eastAsia="pt-PT"/>
        </w:rPr>
      </w:pPr>
      <w:r w:rsidRPr="009F4FA9">
        <w:rPr>
          <w:rStyle w:val="FontStyle21"/>
          <w:rFonts w:asciiTheme="minorHAnsi" w:hAnsiTheme="minorHAnsi"/>
          <w:b w:val="0"/>
          <w:sz w:val="24"/>
          <w:szCs w:val="24"/>
          <w:lang w:eastAsia="pt-PT"/>
        </w:rPr>
        <w:t>Atos do Conselho Superior</w:t>
      </w:r>
    </w:p>
    <w:p w:rsidR="002311A0" w:rsidRPr="009F4FA9" w:rsidRDefault="002311A0" w:rsidP="002311A0">
      <w:pPr>
        <w:pStyle w:val="Style1"/>
        <w:widowControl/>
        <w:jc w:val="center"/>
        <w:rPr>
          <w:rStyle w:val="FontStyle22"/>
          <w:rFonts w:asciiTheme="minorHAnsi" w:hAnsiTheme="minorHAnsi"/>
          <w:sz w:val="24"/>
          <w:szCs w:val="24"/>
          <w:lang w:eastAsia="pt-PT"/>
        </w:rPr>
      </w:pPr>
    </w:p>
    <w:p w:rsidR="002311A0" w:rsidRPr="009F4FA9" w:rsidRDefault="002311A0" w:rsidP="002311A0">
      <w:pPr>
        <w:pStyle w:val="Style1"/>
        <w:widowControl/>
        <w:jc w:val="center"/>
        <w:rPr>
          <w:rStyle w:val="FontStyle22"/>
          <w:rFonts w:asciiTheme="minorHAnsi" w:hAnsiTheme="minorHAnsi"/>
          <w:i/>
          <w:sz w:val="24"/>
          <w:szCs w:val="24"/>
          <w:lang w:eastAsia="pt-PT"/>
        </w:rPr>
      </w:pPr>
      <w:r w:rsidRPr="009F4FA9">
        <w:rPr>
          <w:rStyle w:val="FontStyle22"/>
          <w:rFonts w:asciiTheme="minorHAnsi" w:hAnsiTheme="minorHAnsi"/>
          <w:sz w:val="24"/>
          <w:szCs w:val="24"/>
          <w:lang w:eastAsia="pt-PT"/>
        </w:rPr>
        <w:t xml:space="preserve">Ano LX – </w:t>
      </w:r>
      <w:r w:rsidR="00361345" w:rsidRPr="009F4FA9">
        <w:rPr>
          <w:rStyle w:val="FontStyle22"/>
          <w:rFonts w:asciiTheme="minorHAnsi" w:hAnsiTheme="minorHAnsi"/>
          <w:sz w:val="24"/>
          <w:szCs w:val="24"/>
          <w:lang w:eastAsia="pt-PT"/>
        </w:rPr>
        <w:t>ABRIL-JUNHO</w:t>
      </w:r>
      <w:r w:rsidRPr="009F4FA9">
        <w:rPr>
          <w:rStyle w:val="FontStyle22"/>
          <w:rFonts w:asciiTheme="minorHAnsi" w:hAnsiTheme="minorHAnsi"/>
          <w:sz w:val="24"/>
          <w:szCs w:val="24"/>
          <w:lang w:eastAsia="pt-PT"/>
        </w:rPr>
        <w:t>, 1979</w:t>
      </w:r>
    </w:p>
    <w:p w:rsidR="002311A0" w:rsidRPr="009F4FA9" w:rsidRDefault="002311A0" w:rsidP="002311A0">
      <w:pPr>
        <w:pStyle w:val="Style1"/>
        <w:widowControl/>
        <w:jc w:val="center"/>
        <w:rPr>
          <w:rStyle w:val="FontStyle22"/>
          <w:rFonts w:asciiTheme="minorHAnsi" w:hAnsiTheme="minorHAnsi"/>
          <w:b/>
          <w:i/>
          <w:sz w:val="24"/>
          <w:szCs w:val="24"/>
          <w:lang w:eastAsia="pt-PT"/>
        </w:rPr>
      </w:pPr>
    </w:p>
    <w:p w:rsidR="002311A0" w:rsidRPr="009F4FA9" w:rsidRDefault="002311A0" w:rsidP="002311A0">
      <w:pPr>
        <w:pStyle w:val="Style2"/>
        <w:widowControl/>
        <w:jc w:val="center"/>
        <w:rPr>
          <w:rStyle w:val="FontStyle22"/>
          <w:rFonts w:asciiTheme="minorHAnsi" w:hAnsiTheme="minorHAnsi"/>
          <w:sz w:val="24"/>
          <w:szCs w:val="24"/>
          <w:lang w:eastAsia="pt-PT"/>
        </w:rPr>
      </w:pPr>
      <w:r w:rsidRPr="009F4FA9">
        <w:rPr>
          <w:rStyle w:val="FontStyle22"/>
          <w:rFonts w:asciiTheme="minorHAnsi" w:hAnsiTheme="minorHAnsi"/>
          <w:sz w:val="24"/>
          <w:szCs w:val="24"/>
          <w:lang w:eastAsia="pt-PT"/>
        </w:rPr>
        <w:t>N. 29</w:t>
      </w:r>
      <w:r w:rsidR="00361345" w:rsidRPr="009F4FA9">
        <w:rPr>
          <w:rStyle w:val="FontStyle22"/>
          <w:rFonts w:asciiTheme="minorHAnsi" w:hAnsiTheme="minorHAnsi"/>
          <w:sz w:val="24"/>
          <w:szCs w:val="24"/>
          <w:lang w:eastAsia="pt-PT"/>
        </w:rPr>
        <w:t>2</w:t>
      </w:r>
    </w:p>
    <w:p w:rsidR="00361345" w:rsidRPr="009F4FA9" w:rsidRDefault="00361345" w:rsidP="00A11EFA">
      <w:pPr>
        <w:pStyle w:val="Style2"/>
        <w:widowControl/>
        <w:jc w:val="right"/>
        <w:rPr>
          <w:rStyle w:val="FontStyle22"/>
          <w:rFonts w:asciiTheme="minorHAnsi" w:hAnsiTheme="minorHAnsi"/>
          <w:sz w:val="24"/>
          <w:szCs w:val="24"/>
          <w:lang w:eastAsia="pt-PT"/>
        </w:rPr>
      </w:pPr>
    </w:p>
    <w:p w:rsidR="00361345" w:rsidRPr="009F4FA9" w:rsidRDefault="00361345" w:rsidP="002311A0">
      <w:pPr>
        <w:pStyle w:val="Style2"/>
        <w:widowControl/>
        <w:jc w:val="center"/>
        <w:rPr>
          <w:rStyle w:val="FontStyle22"/>
          <w:rFonts w:asciiTheme="minorHAnsi" w:hAnsiTheme="minorHAnsi"/>
          <w:lang w:eastAsia="pt-PT"/>
        </w:rPr>
      </w:pPr>
    </w:p>
    <w:p w:rsidR="00361345" w:rsidRPr="009F4FA9" w:rsidRDefault="00361345" w:rsidP="00361345">
      <w:pPr>
        <w:pStyle w:val="Style2"/>
        <w:widowControl/>
        <w:jc w:val="both"/>
        <w:rPr>
          <w:rStyle w:val="FontStyle22"/>
          <w:rFonts w:asciiTheme="minorHAnsi" w:hAnsiTheme="minorHAnsi"/>
          <w:b/>
          <w:sz w:val="20"/>
          <w:szCs w:val="20"/>
          <w:lang w:eastAsia="pt-PT"/>
        </w:rPr>
      </w:pPr>
      <w:r w:rsidRPr="009F4FA9">
        <w:rPr>
          <w:rStyle w:val="FontStyle22"/>
          <w:rFonts w:asciiTheme="minorHAnsi" w:hAnsiTheme="minorHAnsi"/>
          <w:b/>
          <w:sz w:val="20"/>
          <w:szCs w:val="20"/>
          <w:lang w:eastAsia="pt-PT"/>
        </w:rPr>
        <w:t xml:space="preserve">Introdução. – </w:t>
      </w:r>
      <w:r w:rsidR="00064461">
        <w:rPr>
          <w:rStyle w:val="FontStyle22"/>
          <w:rFonts w:asciiTheme="minorHAnsi" w:hAnsiTheme="minorHAnsi"/>
          <w:b/>
          <w:sz w:val="20"/>
          <w:szCs w:val="20"/>
          <w:lang w:eastAsia="pt-PT"/>
        </w:rPr>
        <w:t>“</w:t>
      </w:r>
      <w:r w:rsidRPr="009F4FA9">
        <w:rPr>
          <w:rStyle w:val="FontStyle22"/>
          <w:rFonts w:asciiTheme="minorHAnsi" w:hAnsiTheme="minorHAnsi"/>
          <w:b/>
          <w:sz w:val="20"/>
          <w:szCs w:val="20"/>
          <w:lang w:eastAsia="pt-PT"/>
        </w:rPr>
        <w:t>Puebla</w:t>
      </w:r>
      <w:r w:rsidR="00064461">
        <w:rPr>
          <w:rStyle w:val="FontStyle22"/>
          <w:rFonts w:asciiTheme="minorHAnsi" w:hAnsiTheme="minorHAnsi"/>
          <w:b/>
          <w:sz w:val="20"/>
          <w:szCs w:val="20"/>
          <w:lang w:eastAsia="pt-PT"/>
        </w:rPr>
        <w:t>”</w:t>
      </w:r>
      <w:r w:rsidRPr="009F4FA9">
        <w:rPr>
          <w:rStyle w:val="FontStyle22"/>
          <w:rFonts w:asciiTheme="minorHAnsi" w:hAnsiTheme="minorHAnsi"/>
          <w:b/>
          <w:sz w:val="20"/>
          <w:szCs w:val="20"/>
          <w:lang w:eastAsia="pt-PT"/>
        </w:rPr>
        <w:t xml:space="preserve"> proclama fortemente a originalidade da missão da Igreja e, de modo particular, da vocação sacerdotal e religiosa. – </w:t>
      </w:r>
      <w:r w:rsidR="00064461">
        <w:rPr>
          <w:rStyle w:val="FontStyle22"/>
          <w:rFonts w:asciiTheme="minorHAnsi" w:hAnsiTheme="minorHAnsi"/>
          <w:b/>
          <w:sz w:val="20"/>
          <w:szCs w:val="20"/>
          <w:lang w:eastAsia="pt-PT"/>
        </w:rPr>
        <w:t>“</w:t>
      </w:r>
      <w:r w:rsidRPr="009F4FA9">
        <w:rPr>
          <w:rStyle w:val="FontStyle22"/>
          <w:rFonts w:asciiTheme="minorHAnsi" w:hAnsiTheme="minorHAnsi"/>
          <w:b/>
          <w:sz w:val="20"/>
          <w:szCs w:val="20"/>
          <w:lang w:eastAsia="pt-PT"/>
        </w:rPr>
        <w:t>Puebla</w:t>
      </w:r>
      <w:r w:rsidR="00064461">
        <w:rPr>
          <w:rStyle w:val="FontStyle22"/>
          <w:rFonts w:asciiTheme="minorHAnsi" w:hAnsiTheme="minorHAnsi"/>
          <w:b/>
          <w:sz w:val="20"/>
          <w:szCs w:val="20"/>
          <w:lang w:eastAsia="pt-PT"/>
        </w:rPr>
        <w:t>”</w:t>
      </w:r>
      <w:r w:rsidRPr="009F4FA9">
        <w:rPr>
          <w:rStyle w:val="FontStyle22"/>
          <w:rFonts w:asciiTheme="minorHAnsi" w:hAnsiTheme="minorHAnsi"/>
          <w:b/>
          <w:sz w:val="20"/>
          <w:szCs w:val="20"/>
          <w:lang w:eastAsia="pt-PT"/>
        </w:rPr>
        <w:t xml:space="preserve"> esclarece evangelicamente a dignidade do homem e assume com coragem a atual virada antropológica. – </w:t>
      </w:r>
      <w:r w:rsidR="00064461">
        <w:rPr>
          <w:rStyle w:val="FontStyle22"/>
          <w:rFonts w:asciiTheme="minorHAnsi" w:hAnsiTheme="minorHAnsi"/>
          <w:b/>
          <w:sz w:val="20"/>
          <w:szCs w:val="20"/>
          <w:lang w:eastAsia="pt-PT"/>
        </w:rPr>
        <w:t>“</w:t>
      </w:r>
      <w:r w:rsidRPr="009F4FA9">
        <w:rPr>
          <w:rStyle w:val="FontStyle22"/>
          <w:rFonts w:asciiTheme="minorHAnsi" w:hAnsiTheme="minorHAnsi"/>
          <w:b/>
          <w:sz w:val="20"/>
          <w:szCs w:val="20"/>
          <w:lang w:eastAsia="pt-PT"/>
        </w:rPr>
        <w:t>Puebla</w:t>
      </w:r>
      <w:r w:rsidR="00064461">
        <w:rPr>
          <w:rStyle w:val="FontStyle22"/>
          <w:rFonts w:asciiTheme="minorHAnsi" w:hAnsiTheme="minorHAnsi"/>
          <w:b/>
          <w:sz w:val="20"/>
          <w:szCs w:val="20"/>
          <w:lang w:eastAsia="pt-PT"/>
        </w:rPr>
        <w:t>”</w:t>
      </w:r>
      <w:r w:rsidRPr="009F4FA9">
        <w:rPr>
          <w:rStyle w:val="FontStyle22"/>
          <w:rFonts w:asciiTheme="minorHAnsi" w:hAnsiTheme="minorHAnsi"/>
          <w:b/>
          <w:sz w:val="20"/>
          <w:szCs w:val="20"/>
          <w:lang w:eastAsia="pt-PT"/>
        </w:rPr>
        <w:t xml:space="preserve"> lança ao Continente um apelo característico por uma </w:t>
      </w:r>
      <w:r w:rsidR="00064461">
        <w:rPr>
          <w:rStyle w:val="FontStyle22"/>
          <w:rFonts w:asciiTheme="minorHAnsi" w:hAnsiTheme="minorHAnsi"/>
          <w:b/>
          <w:sz w:val="20"/>
          <w:szCs w:val="20"/>
          <w:lang w:eastAsia="pt-PT"/>
        </w:rPr>
        <w:t>“</w:t>
      </w:r>
      <w:r w:rsidRPr="009F4FA9">
        <w:rPr>
          <w:rStyle w:val="FontStyle22"/>
          <w:rFonts w:asciiTheme="minorHAnsi" w:hAnsiTheme="minorHAnsi"/>
          <w:b/>
          <w:sz w:val="20"/>
          <w:szCs w:val="20"/>
          <w:lang w:eastAsia="pt-PT"/>
        </w:rPr>
        <w:t>pastoral da cultura</w:t>
      </w:r>
      <w:r w:rsidR="00064461">
        <w:rPr>
          <w:rStyle w:val="FontStyle22"/>
          <w:rFonts w:asciiTheme="minorHAnsi" w:hAnsiTheme="minorHAnsi"/>
          <w:b/>
          <w:sz w:val="20"/>
          <w:szCs w:val="20"/>
          <w:lang w:eastAsia="pt-PT"/>
        </w:rPr>
        <w:t>”</w:t>
      </w:r>
      <w:r w:rsidRPr="009F4FA9">
        <w:rPr>
          <w:rStyle w:val="FontStyle22"/>
          <w:rFonts w:asciiTheme="minorHAnsi" w:hAnsiTheme="minorHAnsi"/>
          <w:b/>
          <w:sz w:val="20"/>
          <w:szCs w:val="20"/>
          <w:lang w:eastAsia="pt-PT"/>
        </w:rPr>
        <w:t xml:space="preserve">. – </w:t>
      </w:r>
      <w:r w:rsidR="00064461">
        <w:rPr>
          <w:rStyle w:val="FontStyle22"/>
          <w:rFonts w:asciiTheme="minorHAnsi" w:hAnsiTheme="minorHAnsi"/>
          <w:b/>
          <w:sz w:val="20"/>
          <w:szCs w:val="20"/>
          <w:lang w:eastAsia="pt-PT"/>
        </w:rPr>
        <w:t>“</w:t>
      </w:r>
      <w:r w:rsidRPr="009F4FA9">
        <w:rPr>
          <w:rStyle w:val="FontStyle22"/>
          <w:rFonts w:asciiTheme="minorHAnsi" w:hAnsiTheme="minorHAnsi"/>
          <w:b/>
          <w:sz w:val="20"/>
          <w:szCs w:val="20"/>
          <w:lang w:eastAsia="pt-PT"/>
        </w:rPr>
        <w:t>Puebla</w:t>
      </w:r>
      <w:r w:rsidR="00064461">
        <w:rPr>
          <w:rStyle w:val="FontStyle22"/>
          <w:rFonts w:asciiTheme="minorHAnsi" w:hAnsiTheme="minorHAnsi"/>
          <w:b/>
          <w:sz w:val="20"/>
          <w:szCs w:val="20"/>
          <w:lang w:eastAsia="pt-PT"/>
        </w:rPr>
        <w:t>”</w:t>
      </w:r>
      <w:r w:rsidRPr="009F4FA9">
        <w:rPr>
          <w:rStyle w:val="FontStyle22"/>
          <w:rFonts w:asciiTheme="minorHAnsi" w:hAnsiTheme="minorHAnsi"/>
          <w:b/>
          <w:sz w:val="20"/>
          <w:szCs w:val="20"/>
          <w:lang w:eastAsia="pt-PT"/>
        </w:rPr>
        <w:t xml:space="preserve">, enfim, faz uma clara opção pelos jovens. – Observação conclusiva. </w:t>
      </w:r>
      <w:r w:rsidR="00701372">
        <w:rPr>
          <w:rStyle w:val="FontStyle22"/>
          <w:rFonts w:asciiTheme="minorHAnsi" w:hAnsiTheme="minorHAnsi"/>
          <w:b/>
          <w:sz w:val="20"/>
          <w:szCs w:val="20"/>
          <w:lang w:eastAsia="pt-PT"/>
        </w:rPr>
        <w:t>PS: oração pelas vocações.</w:t>
      </w:r>
    </w:p>
    <w:p w:rsidR="00EE41AB" w:rsidRPr="009F4FA9" w:rsidRDefault="00EE41AB" w:rsidP="002311A0">
      <w:pPr>
        <w:pStyle w:val="Style2"/>
        <w:widowControl/>
        <w:spacing w:line="240" w:lineRule="exact"/>
        <w:ind w:left="3250"/>
        <w:jc w:val="both"/>
        <w:rPr>
          <w:rFonts w:asciiTheme="minorHAnsi" w:hAnsiTheme="minorHAnsi"/>
        </w:rPr>
      </w:pPr>
    </w:p>
    <w:p w:rsidR="00A11EFA" w:rsidRPr="009F4FA9" w:rsidRDefault="00A11EFA" w:rsidP="002311A0">
      <w:pPr>
        <w:pStyle w:val="Style2"/>
        <w:widowControl/>
        <w:spacing w:line="240" w:lineRule="exact"/>
        <w:ind w:left="3250"/>
        <w:jc w:val="both"/>
        <w:rPr>
          <w:rFonts w:asciiTheme="minorHAnsi" w:hAnsiTheme="minorHAnsi"/>
        </w:rPr>
      </w:pPr>
    </w:p>
    <w:p w:rsidR="00EE41AB" w:rsidRPr="009F4FA9" w:rsidRDefault="00247057" w:rsidP="00A11EFA">
      <w:pPr>
        <w:pStyle w:val="Style2"/>
        <w:widowControl/>
        <w:ind w:left="3250"/>
        <w:jc w:val="right"/>
        <w:rPr>
          <w:rStyle w:val="FontStyle13"/>
          <w:rFonts w:asciiTheme="minorHAnsi" w:hAnsiTheme="minorHAnsi"/>
          <w:sz w:val="24"/>
          <w:szCs w:val="24"/>
          <w:lang w:eastAsia="pt-PT"/>
        </w:rPr>
      </w:pPr>
      <w:r w:rsidRPr="009F4FA9">
        <w:rPr>
          <w:rStyle w:val="FontStyle13"/>
          <w:rFonts w:asciiTheme="minorHAnsi" w:hAnsiTheme="minorHAnsi"/>
          <w:b w:val="0"/>
          <w:sz w:val="24"/>
          <w:szCs w:val="24"/>
          <w:lang w:eastAsia="pt-PT"/>
        </w:rPr>
        <w:t>Roma, 1</w:t>
      </w:r>
      <w:r w:rsidR="00A11EFA" w:rsidRPr="009F4FA9">
        <w:rPr>
          <w:rStyle w:val="FontStyle13"/>
          <w:rFonts w:asciiTheme="minorHAnsi" w:hAnsiTheme="minorHAnsi"/>
          <w:b w:val="0"/>
          <w:sz w:val="24"/>
          <w:szCs w:val="24"/>
          <w:lang w:eastAsia="pt-PT"/>
        </w:rPr>
        <w:t>º</w:t>
      </w:r>
      <w:r w:rsidRPr="009F4FA9">
        <w:rPr>
          <w:rStyle w:val="FontStyle13"/>
          <w:rFonts w:asciiTheme="minorHAnsi" w:hAnsiTheme="minorHAnsi"/>
          <w:b w:val="0"/>
          <w:sz w:val="24"/>
          <w:szCs w:val="24"/>
          <w:lang w:eastAsia="pt-PT"/>
        </w:rPr>
        <w:t xml:space="preserve"> de março de 1979.</w:t>
      </w:r>
    </w:p>
    <w:p w:rsidR="00EE41AB" w:rsidRPr="009F4FA9" w:rsidRDefault="00EE41AB" w:rsidP="002311A0">
      <w:pPr>
        <w:pStyle w:val="Style3"/>
        <w:widowControl/>
        <w:spacing w:line="240" w:lineRule="exact"/>
        <w:rPr>
          <w:rFonts w:asciiTheme="minorHAnsi" w:hAnsiTheme="minorHAnsi"/>
        </w:rPr>
      </w:pPr>
    </w:p>
    <w:p w:rsidR="00EE41AB" w:rsidRPr="009F4FA9" w:rsidRDefault="00EE41AB" w:rsidP="002311A0">
      <w:pPr>
        <w:pStyle w:val="Style3"/>
        <w:widowControl/>
        <w:spacing w:line="240" w:lineRule="exact"/>
        <w:rPr>
          <w:rFonts w:asciiTheme="minorHAnsi" w:hAnsiTheme="minorHAnsi"/>
        </w:rPr>
      </w:pPr>
    </w:p>
    <w:p w:rsidR="00EE41AB" w:rsidRPr="009F4FA9" w:rsidRDefault="00247057" w:rsidP="002311A0">
      <w:pPr>
        <w:pStyle w:val="Style3"/>
        <w:widowControl/>
        <w:spacing w:after="60" w:line="276" w:lineRule="auto"/>
        <w:ind w:firstLine="284"/>
        <w:jc w:val="both"/>
        <w:rPr>
          <w:rStyle w:val="FontStyle13"/>
          <w:rFonts w:asciiTheme="minorHAnsi" w:hAnsiTheme="minorHAnsi"/>
          <w:b w:val="0"/>
          <w:sz w:val="24"/>
          <w:szCs w:val="24"/>
          <w:lang w:eastAsia="pt-PT"/>
        </w:rPr>
      </w:pPr>
      <w:r w:rsidRPr="009F4FA9">
        <w:rPr>
          <w:rStyle w:val="FontStyle13"/>
          <w:rFonts w:asciiTheme="minorHAnsi" w:hAnsiTheme="minorHAnsi"/>
          <w:b w:val="0"/>
          <w:sz w:val="24"/>
          <w:szCs w:val="24"/>
          <w:lang w:eastAsia="pt-PT"/>
        </w:rPr>
        <w:t>Queridos Irmãos,</w:t>
      </w:r>
    </w:p>
    <w:p w:rsidR="00A11EFA" w:rsidRPr="009F4FA9" w:rsidRDefault="00A11EFA" w:rsidP="002311A0">
      <w:pPr>
        <w:pStyle w:val="Style3"/>
        <w:widowControl/>
        <w:spacing w:after="60" w:line="276" w:lineRule="auto"/>
        <w:ind w:firstLine="284"/>
        <w:jc w:val="both"/>
        <w:rPr>
          <w:rStyle w:val="FontStyle13"/>
          <w:rFonts w:asciiTheme="minorHAnsi" w:hAnsiTheme="minorHAnsi"/>
          <w:b w:val="0"/>
          <w:sz w:val="24"/>
          <w:szCs w:val="24"/>
          <w:lang w:eastAsia="pt-PT"/>
        </w:rPr>
      </w:pPr>
    </w:p>
    <w:p w:rsidR="00EE41AB" w:rsidRPr="009F4FA9" w:rsidRDefault="00247057" w:rsidP="002311A0">
      <w:pPr>
        <w:pStyle w:val="Style4"/>
        <w:widowControl/>
        <w:spacing w:after="60" w:line="276" w:lineRule="auto"/>
        <w:ind w:right="10" w:firstLine="284"/>
        <w:rPr>
          <w:rStyle w:val="FontStyle15"/>
          <w:rFonts w:asciiTheme="minorHAnsi" w:hAnsiTheme="minorHAnsi"/>
          <w:sz w:val="24"/>
          <w:szCs w:val="24"/>
          <w:lang w:eastAsia="pt-PT"/>
        </w:rPr>
      </w:pPr>
      <w:r w:rsidRPr="009F4FA9">
        <w:rPr>
          <w:rStyle w:val="FontStyle15"/>
          <w:rFonts w:asciiTheme="minorHAnsi" w:hAnsiTheme="minorHAnsi"/>
          <w:sz w:val="24"/>
          <w:szCs w:val="24"/>
          <w:lang w:eastAsia="pt-PT"/>
        </w:rPr>
        <w:t>voltei ontem de longa viagem que me proporcionou a oportunidade de um serviço de animação à Família Salesia</w:t>
      </w:r>
      <w:r w:rsidRPr="009F4FA9">
        <w:rPr>
          <w:rStyle w:val="FontStyle15"/>
          <w:rFonts w:asciiTheme="minorHAnsi" w:hAnsiTheme="minorHAnsi"/>
          <w:sz w:val="24"/>
          <w:szCs w:val="24"/>
          <w:lang w:eastAsia="pt-PT"/>
        </w:rPr>
        <w:softHyphen/>
        <w:t>na das Antilhas, do México, da América Central e Panamá e das duas Inspetorias francesas.</w:t>
      </w:r>
    </w:p>
    <w:p w:rsidR="00EE41AB" w:rsidRPr="009F4FA9" w:rsidRDefault="00247057" w:rsidP="002311A0">
      <w:pPr>
        <w:pStyle w:val="Style4"/>
        <w:widowControl/>
        <w:spacing w:after="60" w:line="276" w:lineRule="auto"/>
        <w:ind w:firstLine="284"/>
        <w:rPr>
          <w:rStyle w:val="FontStyle15"/>
          <w:rFonts w:asciiTheme="minorHAnsi" w:hAnsiTheme="minorHAnsi"/>
          <w:sz w:val="24"/>
          <w:szCs w:val="24"/>
          <w:lang w:eastAsia="pt-PT"/>
        </w:rPr>
      </w:pPr>
      <w:r w:rsidRPr="009F4FA9">
        <w:rPr>
          <w:rStyle w:val="FontStyle15"/>
          <w:rFonts w:asciiTheme="minorHAnsi" w:hAnsiTheme="minorHAnsi"/>
          <w:sz w:val="24"/>
          <w:szCs w:val="24"/>
          <w:lang w:eastAsia="pt-PT"/>
        </w:rPr>
        <w:t>O contato com os numerosos grupos de Salesianos dessas regiões fez-me observar mais uma vez a vitalidade da nossa vocação e o amor sincero que por toda a parte se devota ao nosso querido Fundador.</w:t>
      </w:r>
    </w:p>
    <w:p w:rsidR="00EE41AB" w:rsidRPr="009F4FA9" w:rsidRDefault="00247057" w:rsidP="002311A0">
      <w:pPr>
        <w:pStyle w:val="Style4"/>
        <w:widowControl/>
        <w:spacing w:after="60" w:line="276" w:lineRule="auto"/>
        <w:ind w:firstLine="284"/>
        <w:rPr>
          <w:rStyle w:val="FontStyle15"/>
          <w:rFonts w:asciiTheme="minorHAnsi" w:hAnsiTheme="minorHAnsi"/>
          <w:sz w:val="24"/>
          <w:szCs w:val="24"/>
          <w:lang w:eastAsia="pt-PT"/>
        </w:rPr>
      </w:pPr>
      <w:r w:rsidRPr="009F4FA9">
        <w:rPr>
          <w:rStyle w:val="FontStyle15"/>
          <w:rFonts w:asciiTheme="minorHAnsi" w:hAnsiTheme="minorHAnsi"/>
          <w:sz w:val="24"/>
          <w:szCs w:val="24"/>
          <w:lang w:eastAsia="pt-PT"/>
        </w:rPr>
        <w:t>O acontecimento central desse mês e meio de peregri</w:t>
      </w:r>
      <w:r w:rsidRPr="009F4FA9">
        <w:rPr>
          <w:rStyle w:val="FontStyle15"/>
          <w:rFonts w:asciiTheme="minorHAnsi" w:hAnsiTheme="minorHAnsi"/>
          <w:sz w:val="24"/>
          <w:szCs w:val="24"/>
          <w:lang w:eastAsia="pt-PT"/>
        </w:rPr>
        <w:softHyphen/>
        <w:t xml:space="preserve">nações é a Conferência Episcopal de Puebla, decerto um </w:t>
      </w:r>
      <w:r w:rsidRPr="009F4FA9">
        <w:rPr>
          <w:rStyle w:val="FontStyle15"/>
          <w:rFonts w:asciiTheme="minorHAnsi" w:hAnsiTheme="minorHAnsi"/>
          <w:i/>
          <w:sz w:val="24"/>
          <w:szCs w:val="24"/>
          <w:lang w:eastAsia="pt-PT"/>
        </w:rPr>
        <w:t>evento salvífico</w:t>
      </w:r>
      <w:r w:rsidRPr="009F4FA9">
        <w:rPr>
          <w:rStyle w:val="FontStyle15"/>
          <w:rFonts w:asciiTheme="minorHAnsi" w:hAnsiTheme="minorHAnsi"/>
          <w:sz w:val="24"/>
          <w:szCs w:val="24"/>
          <w:lang w:eastAsia="pt-PT"/>
        </w:rPr>
        <w:t xml:space="preserve"> para o futuro da América Latina e um </w:t>
      </w:r>
      <w:r w:rsidRPr="009F4FA9">
        <w:rPr>
          <w:rStyle w:val="FontStyle15"/>
          <w:rFonts w:asciiTheme="minorHAnsi" w:hAnsiTheme="minorHAnsi"/>
          <w:i/>
          <w:sz w:val="24"/>
          <w:szCs w:val="24"/>
          <w:lang w:eastAsia="pt-PT"/>
        </w:rPr>
        <w:t>tes</w:t>
      </w:r>
      <w:r w:rsidRPr="009F4FA9">
        <w:rPr>
          <w:rStyle w:val="FontStyle15"/>
          <w:rFonts w:asciiTheme="minorHAnsi" w:hAnsiTheme="minorHAnsi"/>
          <w:i/>
          <w:sz w:val="24"/>
          <w:szCs w:val="24"/>
          <w:lang w:eastAsia="pt-PT"/>
        </w:rPr>
        <w:softHyphen/>
        <w:t>temunho profético</w:t>
      </w:r>
      <w:r w:rsidRPr="009F4FA9">
        <w:rPr>
          <w:rStyle w:val="FontStyle15"/>
          <w:rFonts w:asciiTheme="minorHAnsi" w:hAnsiTheme="minorHAnsi"/>
          <w:sz w:val="24"/>
          <w:szCs w:val="24"/>
          <w:lang w:eastAsia="pt-PT"/>
        </w:rPr>
        <w:t xml:space="preserve"> para a Igreja universal e para o mundo.</w:t>
      </w:r>
    </w:p>
    <w:p w:rsidR="00EE41AB" w:rsidRPr="009F4FA9" w:rsidRDefault="00247057" w:rsidP="002311A0">
      <w:pPr>
        <w:pStyle w:val="Style4"/>
        <w:widowControl/>
        <w:spacing w:after="60" w:line="276" w:lineRule="auto"/>
        <w:ind w:firstLine="284"/>
        <w:rPr>
          <w:rStyle w:val="FontStyle15"/>
          <w:rFonts w:asciiTheme="minorHAnsi" w:hAnsiTheme="minorHAnsi"/>
          <w:sz w:val="24"/>
          <w:szCs w:val="24"/>
          <w:lang w:eastAsia="pt-PT"/>
        </w:rPr>
      </w:pPr>
      <w:r w:rsidRPr="009F4FA9">
        <w:rPr>
          <w:rStyle w:val="FontStyle15"/>
          <w:rFonts w:asciiTheme="minorHAnsi" w:hAnsiTheme="minorHAnsi"/>
          <w:sz w:val="24"/>
          <w:szCs w:val="24"/>
          <w:lang w:eastAsia="pt-PT"/>
        </w:rPr>
        <w:t>A festa do nosso santo Fundador, celebrada nos primei</w:t>
      </w:r>
      <w:r w:rsidRPr="009F4FA9">
        <w:rPr>
          <w:rStyle w:val="FontStyle15"/>
          <w:rFonts w:asciiTheme="minorHAnsi" w:hAnsiTheme="minorHAnsi"/>
          <w:sz w:val="24"/>
          <w:szCs w:val="24"/>
          <w:lang w:eastAsia="pt-PT"/>
        </w:rPr>
        <w:softHyphen/>
        <w:t>ros dias da grande assembleia, serviu também para manifes</w:t>
      </w:r>
      <w:r w:rsidRPr="009F4FA9">
        <w:rPr>
          <w:rStyle w:val="FontStyle15"/>
          <w:rFonts w:asciiTheme="minorHAnsi" w:hAnsiTheme="minorHAnsi"/>
          <w:sz w:val="24"/>
          <w:szCs w:val="24"/>
          <w:lang w:eastAsia="pt-PT"/>
        </w:rPr>
        <w:softHyphen/>
        <w:t>tar o apreço e o reconhecimento dos Bispos pela nossa vocação e presença efetiva no Continente, e para destacar a atualidade e o equilíbrio dinâmico da nossa missão juvenil e popular.</w:t>
      </w:r>
    </w:p>
    <w:p w:rsidR="00EE41AB" w:rsidRPr="009F4FA9" w:rsidRDefault="00247057" w:rsidP="002311A0">
      <w:pPr>
        <w:pStyle w:val="Style4"/>
        <w:widowControl/>
        <w:spacing w:after="60" w:line="276" w:lineRule="auto"/>
        <w:ind w:firstLine="284"/>
        <w:rPr>
          <w:rStyle w:val="FontStyle15"/>
          <w:rFonts w:asciiTheme="minorHAnsi" w:hAnsiTheme="minorHAnsi"/>
          <w:sz w:val="24"/>
          <w:szCs w:val="24"/>
          <w:lang w:eastAsia="pt-PT"/>
        </w:rPr>
      </w:pPr>
      <w:r w:rsidRPr="009F4FA9">
        <w:rPr>
          <w:rStyle w:val="FontStyle15"/>
          <w:rFonts w:asciiTheme="minorHAnsi" w:hAnsiTheme="minorHAnsi"/>
          <w:sz w:val="24"/>
          <w:szCs w:val="24"/>
          <w:lang w:eastAsia="pt-PT"/>
        </w:rPr>
        <w:t>Em Puebla pude verificar, todos os dias, pode-se dizer, a plena sintonia do nosso tema capitular (</w:t>
      </w:r>
      <w:r w:rsidR="00064461">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Os Salesianos evangelizadores dos jovens</w:t>
      </w:r>
      <w:r w:rsidR="00064461">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 com a vasta e concreta temá</w:t>
      </w:r>
      <w:r w:rsidRPr="009F4FA9">
        <w:rPr>
          <w:rStyle w:val="FontStyle15"/>
          <w:rFonts w:asciiTheme="minorHAnsi" w:hAnsiTheme="minorHAnsi"/>
          <w:sz w:val="24"/>
          <w:szCs w:val="24"/>
          <w:lang w:eastAsia="pt-PT"/>
        </w:rPr>
        <w:softHyphen/>
        <w:t xml:space="preserve">tica episcopal centrada na </w:t>
      </w:r>
      <w:r w:rsidR="00064461">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Evangelização no presente e no futuro da América Latina</w:t>
      </w:r>
      <w:r w:rsidR="00064461">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w:t>
      </w:r>
    </w:p>
    <w:p w:rsidR="00EE41AB" w:rsidRPr="009F4FA9" w:rsidRDefault="00247057" w:rsidP="002311A0">
      <w:pPr>
        <w:pStyle w:val="Style4"/>
        <w:widowControl/>
        <w:spacing w:after="60" w:line="276" w:lineRule="auto"/>
        <w:ind w:firstLine="284"/>
        <w:rPr>
          <w:rStyle w:val="FontStyle15"/>
          <w:rFonts w:asciiTheme="minorHAnsi" w:hAnsiTheme="minorHAnsi"/>
          <w:sz w:val="24"/>
          <w:szCs w:val="24"/>
          <w:lang w:eastAsia="pt-PT"/>
        </w:rPr>
      </w:pPr>
      <w:r w:rsidRPr="009F4FA9">
        <w:rPr>
          <w:rStyle w:val="FontStyle15"/>
          <w:rFonts w:asciiTheme="minorHAnsi" w:hAnsiTheme="minorHAnsi"/>
          <w:sz w:val="24"/>
          <w:szCs w:val="24"/>
          <w:lang w:eastAsia="pt-PT"/>
        </w:rPr>
        <w:t>Impressionou-me sobretudo a viagem pastoral do Santo Padre ao México e as suas orientações magisteriais, que ti</w:t>
      </w:r>
      <w:r w:rsidRPr="009F4FA9">
        <w:rPr>
          <w:rStyle w:val="FontStyle15"/>
          <w:rFonts w:asciiTheme="minorHAnsi" w:hAnsiTheme="minorHAnsi"/>
          <w:sz w:val="24"/>
          <w:szCs w:val="24"/>
          <w:lang w:eastAsia="pt-PT"/>
        </w:rPr>
        <w:softHyphen/>
        <w:t>veram extraordinária ressonância pela concretitude e clareza doutrinal, a tal ponto que repassou depois todo o clima dos trabalhos da assembleia.</w:t>
      </w:r>
    </w:p>
    <w:p w:rsidR="009F4FA9" w:rsidRDefault="00247057" w:rsidP="009F4FA9">
      <w:pPr>
        <w:pStyle w:val="Style1"/>
        <w:widowControl/>
        <w:spacing w:after="60" w:line="276" w:lineRule="auto"/>
        <w:ind w:right="34" w:firstLine="284"/>
        <w:jc w:val="both"/>
        <w:rPr>
          <w:rStyle w:val="FontStyle12"/>
          <w:rFonts w:asciiTheme="minorHAnsi" w:hAnsiTheme="minorHAnsi"/>
          <w:sz w:val="24"/>
          <w:szCs w:val="24"/>
          <w:lang w:eastAsia="pt-PT"/>
        </w:rPr>
      </w:pPr>
      <w:r w:rsidRPr="009F4FA9">
        <w:rPr>
          <w:rStyle w:val="FontStyle15"/>
          <w:rFonts w:asciiTheme="minorHAnsi" w:hAnsiTheme="minorHAnsi"/>
          <w:sz w:val="24"/>
          <w:szCs w:val="24"/>
          <w:lang w:eastAsia="pt-PT"/>
        </w:rPr>
        <w:lastRenderedPageBreak/>
        <w:t>Permiti-me anotar aqui e comunicar-vos fraternalmente algumas reflexões sobre esse evento eclesial. Julgo útil ofe</w:t>
      </w:r>
      <w:r w:rsidRPr="009F4FA9">
        <w:rPr>
          <w:rStyle w:val="FontStyle15"/>
          <w:rFonts w:asciiTheme="minorHAnsi" w:hAnsiTheme="minorHAnsi"/>
          <w:sz w:val="24"/>
          <w:szCs w:val="24"/>
          <w:lang w:eastAsia="pt-PT"/>
        </w:rPr>
        <w:softHyphen/>
        <w:t>recê-las à vossa meditação</w:t>
      </w:r>
      <w:r w:rsidR="00132DF6" w:rsidRPr="009F4FA9">
        <w:rPr>
          <w:rStyle w:val="FontStyle15"/>
          <w:rFonts w:asciiTheme="minorHAnsi" w:hAnsiTheme="minorHAnsi"/>
          <w:sz w:val="24"/>
          <w:szCs w:val="24"/>
          <w:lang w:eastAsia="pt-PT"/>
        </w:rPr>
        <w:t>, porque podem iluminar e orien</w:t>
      </w:r>
      <w:r w:rsidR="00132DF6" w:rsidRPr="009F4FA9">
        <w:rPr>
          <w:rStyle w:val="FontStyle12"/>
          <w:rFonts w:asciiTheme="minorHAnsi" w:hAnsiTheme="minorHAnsi"/>
          <w:sz w:val="24"/>
          <w:szCs w:val="24"/>
          <w:lang w:eastAsia="pt-PT"/>
        </w:rPr>
        <w:t>tar em lugares quaisquer, mesmo fora da América Latina, o trabalho salesiano.</w:t>
      </w:r>
    </w:p>
    <w:p w:rsidR="009F4FA9" w:rsidRDefault="00132DF6" w:rsidP="009F4FA9">
      <w:pPr>
        <w:pStyle w:val="Style1"/>
        <w:widowControl/>
        <w:spacing w:after="60" w:line="276" w:lineRule="auto"/>
        <w:ind w:right="34" w:firstLine="284"/>
        <w:jc w:val="both"/>
        <w:rPr>
          <w:rStyle w:val="FontStyle12"/>
          <w:rFonts w:asciiTheme="minorHAnsi" w:hAnsiTheme="minorHAnsi"/>
          <w:sz w:val="24"/>
          <w:szCs w:val="24"/>
          <w:lang w:eastAsia="pt-PT"/>
        </w:rPr>
      </w:pPr>
      <w:r w:rsidRPr="009F4FA9">
        <w:rPr>
          <w:rStyle w:val="FontStyle12"/>
          <w:rFonts w:asciiTheme="minorHAnsi" w:hAnsiTheme="minorHAnsi"/>
          <w:sz w:val="24"/>
          <w:szCs w:val="24"/>
          <w:lang w:eastAsia="pt-PT"/>
        </w:rPr>
        <w:t>Escolho quatro.</w:t>
      </w:r>
    </w:p>
    <w:p w:rsidR="009F4FA9" w:rsidRDefault="009F4FA9" w:rsidP="009F4FA9">
      <w:pPr>
        <w:pStyle w:val="Style1"/>
        <w:widowControl/>
        <w:spacing w:after="60" w:line="276" w:lineRule="auto"/>
        <w:ind w:right="34" w:firstLine="284"/>
        <w:jc w:val="both"/>
        <w:rPr>
          <w:rStyle w:val="FontStyle12"/>
          <w:rFonts w:asciiTheme="minorHAnsi" w:hAnsiTheme="minorHAnsi"/>
          <w:sz w:val="24"/>
          <w:szCs w:val="24"/>
          <w:lang w:eastAsia="pt-PT"/>
        </w:rPr>
      </w:pPr>
    </w:p>
    <w:p w:rsidR="00132DF6" w:rsidRPr="009F4FA9" w:rsidRDefault="00064461" w:rsidP="009F4FA9">
      <w:pPr>
        <w:pStyle w:val="Style1"/>
        <w:widowControl/>
        <w:spacing w:after="60" w:line="276" w:lineRule="auto"/>
        <w:ind w:right="34" w:firstLine="284"/>
        <w:jc w:val="both"/>
        <w:rPr>
          <w:rStyle w:val="FontStyle11"/>
          <w:rFonts w:asciiTheme="minorHAnsi" w:hAnsiTheme="minorHAnsi" w:cs="Lucida Sans Unicode"/>
          <w:b w:val="0"/>
          <w:bCs w:val="0"/>
          <w:sz w:val="24"/>
          <w:szCs w:val="24"/>
          <w:lang w:eastAsia="pt-PT"/>
        </w:rPr>
      </w:pPr>
      <w:r>
        <w:rPr>
          <w:rStyle w:val="FontStyle12"/>
          <w:rFonts w:asciiTheme="minorHAnsi" w:hAnsiTheme="minorHAnsi"/>
          <w:b/>
          <w:sz w:val="24"/>
          <w:szCs w:val="24"/>
          <w:lang w:eastAsia="pt-PT"/>
        </w:rPr>
        <w:t>“</w:t>
      </w:r>
      <w:r w:rsidR="00132DF6" w:rsidRPr="009F4FA9">
        <w:rPr>
          <w:rStyle w:val="FontStyle12"/>
          <w:rFonts w:asciiTheme="minorHAnsi" w:hAnsiTheme="minorHAnsi"/>
          <w:b/>
          <w:sz w:val="24"/>
          <w:szCs w:val="24"/>
          <w:lang w:eastAsia="pt-PT"/>
        </w:rPr>
        <w:t>PUEBLA</w:t>
      </w:r>
      <w:r>
        <w:rPr>
          <w:rStyle w:val="FontStyle12"/>
          <w:rFonts w:asciiTheme="minorHAnsi" w:hAnsiTheme="minorHAnsi"/>
          <w:b/>
          <w:sz w:val="24"/>
          <w:szCs w:val="24"/>
          <w:lang w:eastAsia="pt-PT"/>
        </w:rPr>
        <w:t>”</w:t>
      </w:r>
      <w:r w:rsidR="00132DF6" w:rsidRPr="009F4FA9">
        <w:rPr>
          <w:rStyle w:val="FontStyle12"/>
          <w:rFonts w:asciiTheme="minorHAnsi" w:hAnsiTheme="minorHAnsi"/>
          <w:sz w:val="24"/>
          <w:szCs w:val="24"/>
          <w:lang w:eastAsia="pt-PT"/>
        </w:rPr>
        <w:t xml:space="preserve"> </w:t>
      </w:r>
      <w:r w:rsidR="00132DF6" w:rsidRPr="009F4FA9">
        <w:rPr>
          <w:rStyle w:val="FontStyle11"/>
          <w:rFonts w:asciiTheme="minorHAnsi" w:hAnsiTheme="minorHAnsi"/>
          <w:sz w:val="24"/>
          <w:szCs w:val="24"/>
          <w:lang w:eastAsia="pt-PT"/>
        </w:rPr>
        <w:t>proclama fortemente a originalidade da missão da Igreja e, de modo particular, da vocação sacerdotal e religiosa</w:t>
      </w:r>
    </w:p>
    <w:p w:rsidR="009F4FA9" w:rsidRDefault="009F4FA9" w:rsidP="002311A0">
      <w:pPr>
        <w:pStyle w:val="Style2"/>
        <w:widowControl/>
        <w:spacing w:after="60" w:line="276" w:lineRule="auto"/>
        <w:ind w:firstLine="284"/>
        <w:jc w:val="both"/>
        <w:rPr>
          <w:rStyle w:val="FontStyle12"/>
          <w:rFonts w:asciiTheme="minorHAnsi" w:hAnsiTheme="minorHAnsi"/>
          <w:sz w:val="24"/>
          <w:szCs w:val="24"/>
          <w:lang w:eastAsia="pt-PT"/>
        </w:rPr>
      </w:pPr>
    </w:p>
    <w:p w:rsidR="00132DF6" w:rsidRPr="009F4FA9" w:rsidRDefault="00132DF6" w:rsidP="002311A0">
      <w:pPr>
        <w:pStyle w:val="Style2"/>
        <w:widowControl/>
        <w:spacing w:after="60" w:line="276" w:lineRule="auto"/>
        <w:ind w:firstLine="284"/>
        <w:jc w:val="both"/>
        <w:rPr>
          <w:rStyle w:val="FontStyle12"/>
          <w:rFonts w:asciiTheme="minorHAnsi" w:hAnsiTheme="minorHAnsi"/>
          <w:sz w:val="24"/>
          <w:szCs w:val="24"/>
          <w:lang w:eastAsia="pt-PT"/>
        </w:rPr>
      </w:pPr>
      <w:r w:rsidRPr="009F4FA9">
        <w:rPr>
          <w:rStyle w:val="FontStyle12"/>
          <w:rFonts w:asciiTheme="minorHAnsi" w:hAnsiTheme="minorHAnsi"/>
          <w:sz w:val="24"/>
          <w:szCs w:val="24"/>
          <w:lang w:eastAsia="pt-PT"/>
        </w:rPr>
        <w:t>Foi essa para mim a primeira grande reflexão. Qual era o ponto de vista e a característica original da reunião? Que tinham a dizer pessoalmente o Papa e os Bispos? Os infor</w:t>
      </w:r>
      <w:r w:rsidRPr="009F4FA9">
        <w:rPr>
          <w:rStyle w:val="FontStyle12"/>
          <w:rFonts w:asciiTheme="minorHAnsi" w:hAnsiTheme="minorHAnsi"/>
          <w:sz w:val="24"/>
          <w:szCs w:val="24"/>
          <w:lang w:eastAsia="pt-PT"/>
        </w:rPr>
        <w:softHyphen/>
        <w:t>madores da opinião pública (como vimos nos dois últimos Conclaves) partem de outras categorias e de outros interes</w:t>
      </w:r>
      <w:r w:rsidRPr="009F4FA9">
        <w:rPr>
          <w:rStyle w:val="FontStyle12"/>
          <w:rFonts w:asciiTheme="minorHAnsi" w:hAnsiTheme="minorHAnsi"/>
          <w:sz w:val="24"/>
          <w:szCs w:val="24"/>
          <w:lang w:eastAsia="pt-PT"/>
        </w:rPr>
        <w:softHyphen/>
        <w:t>ses. Parece que não podem compreender a função própria de Cristo na história; certamente não costumam mostrar-se em perfeita sintonia com o seu Espírito.</w:t>
      </w:r>
    </w:p>
    <w:p w:rsidR="00132DF6" w:rsidRPr="009F4FA9" w:rsidRDefault="00132DF6" w:rsidP="002311A0">
      <w:pPr>
        <w:pStyle w:val="Style2"/>
        <w:widowControl/>
        <w:spacing w:after="60" w:line="276" w:lineRule="auto"/>
        <w:ind w:firstLine="284"/>
        <w:jc w:val="both"/>
        <w:rPr>
          <w:rStyle w:val="FontStyle12"/>
          <w:rFonts w:asciiTheme="minorHAnsi" w:hAnsiTheme="minorHAnsi"/>
          <w:sz w:val="24"/>
          <w:szCs w:val="24"/>
          <w:lang w:eastAsia="pt-PT"/>
        </w:rPr>
      </w:pPr>
      <w:r w:rsidRPr="009F4FA9">
        <w:rPr>
          <w:rStyle w:val="FontStyle12"/>
          <w:rFonts w:asciiTheme="minorHAnsi" w:hAnsiTheme="minorHAnsi"/>
          <w:sz w:val="24"/>
          <w:szCs w:val="24"/>
          <w:lang w:eastAsia="pt-PT"/>
        </w:rPr>
        <w:t>As multíplices especializações humanas e as ideologias em moda não tendem a perceber nem a existência nem a natureza de uma indispensável atividade salvadora na his</w:t>
      </w:r>
      <w:r w:rsidRPr="009F4FA9">
        <w:rPr>
          <w:rStyle w:val="FontStyle12"/>
          <w:rFonts w:asciiTheme="minorHAnsi" w:hAnsiTheme="minorHAnsi"/>
          <w:sz w:val="24"/>
          <w:szCs w:val="24"/>
          <w:lang w:eastAsia="pt-PT"/>
        </w:rPr>
        <w:softHyphen/>
        <w:t xml:space="preserve">tória. É essa uma função exclusiva de Cristo e da sua Igreja, que exige um espaço próprio para a </w:t>
      </w:r>
      <w:r w:rsidR="00064461">
        <w:rPr>
          <w:rStyle w:val="FontStyle12"/>
          <w:rFonts w:asciiTheme="minorHAnsi" w:hAnsiTheme="minorHAnsi"/>
          <w:sz w:val="24"/>
          <w:szCs w:val="24"/>
          <w:lang w:eastAsia="pt-PT"/>
        </w:rPr>
        <w:t>“</w:t>
      </w:r>
      <w:r w:rsidRPr="009F4FA9">
        <w:rPr>
          <w:rStyle w:val="FontStyle12"/>
          <w:rFonts w:asciiTheme="minorHAnsi" w:hAnsiTheme="minorHAnsi"/>
          <w:sz w:val="24"/>
          <w:szCs w:val="24"/>
          <w:lang w:eastAsia="pt-PT"/>
        </w:rPr>
        <w:t>vocação pastoral</w:t>
      </w:r>
      <w:r w:rsidR="00064461">
        <w:rPr>
          <w:rStyle w:val="FontStyle12"/>
          <w:rFonts w:asciiTheme="minorHAnsi" w:hAnsiTheme="minorHAnsi"/>
          <w:sz w:val="24"/>
          <w:szCs w:val="24"/>
          <w:lang w:eastAsia="pt-PT"/>
        </w:rPr>
        <w:t>”</w:t>
      </w:r>
      <w:r w:rsidRPr="009F4FA9">
        <w:rPr>
          <w:rStyle w:val="FontStyle12"/>
          <w:rFonts w:asciiTheme="minorHAnsi" w:hAnsiTheme="minorHAnsi"/>
          <w:sz w:val="24"/>
          <w:szCs w:val="24"/>
          <w:lang w:eastAsia="pt-PT"/>
        </w:rPr>
        <w:t xml:space="preserve">. Ser </w:t>
      </w:r>
      <w:r w:rsidR="00064461">
        <w:rPr>
          <w:rStyle w:val="FontStyle12"/>
          <w:rFonts w:asciiTheme="minorHAnsi" w:hAnsiTheme="minorHAnsi"/>
          <w:sz w:val="24"/>
          <w:szCs w:val="24"/>
          <w:lang w:eastAsia="pt-PT"/>
        </w:rPr>
        <w:t>“</w:t>
      </w:r>
      <w:r w:rsidRPr="009F4FA9">
        <w:rPr>
          <w:rStyle w:val="FontStyle12"/>
          <w:rFonts w:asciiTheme="minorHAnsi" w:hAnsiTheme="minorHAnsi"/>
          <w:sz w:val="24"/>
          <w:szCs w:val="24"/>
          <w:lang w:eastAsia="pt-PT"/>
        </w:rPr>
        <w:t>pastores</w:t>
      </w:r>
      <w:r w:rsidR="00064461">
        <w:rPr>
          <w:rStyle w:val="FontStyle12"/>
          <w:rFonts w:asciiTheme="minorHAnsi" w:hAnsiTheme="minorHAnsi"/>
          <w:sz w:val="24"/>
          <w:szCs w:val="24"/>
          <w:lang w:eastAsia="pt-PT"/>
        </w:rPr>
        <w:t>”</w:t>
      </w:r>
      <w:r w:rsidRPr="009F4FA9">
        <w:rPr>
          <w:rStyle w:val="FontStyle12"/>
          <w:rFonts w:asciiTheme="minorHAnsi" w:hAnsiTheme="minorHAnsi"/>
          <w:sz w:val="24"/>
          <w:szCs w:val="24"/>
          <w:lang w:eastAsia="pt-PT"/>
        </w:rPr>
        <w:t xml:space="preserve"> comporta uma originalidade e um nível específico de intervenção no devir humano, que </w:t>
      </w:r>
      <w:r w:rsidR="00064461">
        <w:rPr>
          <w:rStyle w:val="FontStyle12"/>
          <w:rFonts w:asciiTheme="minorHAnsi" w:hAnsiTheme="minorHAnsi"/>
          <w:sz w:val="24"/>
          <w:szCs w:val="24"/>
          <w:lang w:eastAsia="pt-PT"/>
        </w:rPr>
        <w:t>se distingue da ativi</w:t>
      </w:r>
      <w:r w:rsidR="00064461">
        <w:rPr>
          <w:rStyle w:val="FontStyle12"/>
          <w:rFonts w:asciiTheme="minorHAnsi" w:hAnsiTheme="minorHAnsi"/>
          <w:sz w:val="24"/>
          <w:szCs w:val="24"/>
          <w:lang w:eastAsia="pt-PT"/>
        </w:rPr>
        <w:softHyphen/>
        <w:t>dade econô</w:t>
      </w:r>
      <w:r w:rsidRPr="009F4FA9">
        <w:rPr>
          <w:rStyle w:val="FontStyle12"/>
          <w:rFonts w:asciiTheme="minorHAnsi" w:hAnsiTheme="minorHAnsi"/>
          <w:sz w:val="24"/>
          <w:szCs w:val="24"/>
          <w:lang w:eastAsia="pt-PT"/>
        </w:rPr>
        <w:t>mica, política e cultural.</w:t>
      </w:r>
    </w:p>
    <w:p w:rsidR="00132DF6" w:rsidRPr="009F4FA9" w:rsidRDefault="00132DF6" w:rsidP="002311A0">
      <w:pPr>
        <w:pStyle w:val="Style2"/>
        <w:widowControl/>
        <w:spacing w:after="60" w:line="276" w:lineRule="auto"/>
        <w:ind w:firstLine="284"/>
        <w:jc w:val="both"/>
        <w:rPr>
          <w:rStyle w:val="FontStyle12"/>
          <w:rFonts w:asciiTheme="minorHAnsi" w:hAnsiTheme="minorHAnsi"/>
          <w:sz w:val="24"/>
          <w:szCs w:val="24"/>
          <w:lang w:eastAsia="pt-PT"/>
        </w:rPr>
      </w:pPr>
      <w:r w:rsidRPr="009F4FA9">
        <w:rPr>
          <w:rStyle w:val="FontStyle12"/>
          <w:rFonts w:asciiTheme="minorHAnsi" w:hAnsiTheme="minorHAnsi"/>
          <w:sz w:val="24"/>
          <w:szCs w:val="24"/>
          <w:lang w:eastAsia="pt-PT"/>
        </w:rPr>
        <w:t xml:space="preserve">Com razão disse em Puebla o Santo Padre: </w:t>
      </w:r>
      <w:r w:rsidR="00064461">
        <w:rPr>
          <w:rStyle w:val="FontStyle12"/>
          <w:rFonts w:asciiTheme="minorHAnsi" w:hAnsiTheme="minorHAnsi"/>
          <w:sz w:val="24"/>
          <w:szCs w:val="24"/>
          <w:lang w:eastAsia="pt-PT"/>
        </w:rPr>
        <w:t>“</w:t>
      </w:r>
      <w:r w:rsidRPr="009F4FA9">
        <w:rPr>
          <w:rStyle w:val="FontStyle12"/>
          <w:rFonts w:asciiTheme="minorHAnsi" w:hAnsiTheme="minorHAnsi"/>
          <w:sz w:val="24"/>
          <w:szCs w:val="24"/>
          <w:lang w:eastAsia="pt-PT"/>
        </w:rPr>
        <w:t>É uma grande consolação para o Pastor universal verificar que vos congregais aqui, não como num simpósio de peritos, não como num parlamento de políticos, não como num congresso de cientistas ou técnicos, por mais importantes que possam ser tais reuniões, mas sim num encontro fraterno de Pas</w:t>
      </w:r>
      <w:r w:rsidRPr="009F4FA9">
        <w:rPr>
          <w:rStyle w:val="FontStyle12"/>
          <w:rFonts w:asciiTheme="minorHAnsi" w:hAnsiTheme="minorHAnsi"/>
          <w:sz w:val="24"/>
          <w:szCs w:val="24"/>
          <w:lang w:eastAsia="pt-PT"/>
        </w:rPr>
        <w:softHyphen/>
        <w:t>tores da Igreja</w:t>
      </w:r>
      <w:r w:rsidR="00064461">
        <w:rPr>
          <w:rStyle w:val="FontStyle12"/>
          <w:rFonts w:asciiTheme="minorHAnsi" w:hAnsiTheme="minorHAnsi"/>
          <w:sz w:val="24"/>
          <w:szCs w:val="24"/>
          <w:lang w:eastAsia="pt-PT"/>
        </w:rPr>
        <w:t>”</w:t>
      </w:r>
      <w:r w:rsidRPr="009F4FA9">
        <w:rPr>
          <w:rStyle w:val="FontStyle12"/>
          <w:rFonts w:asciiTheme="minorHAnsi" w:hAnsiTheme="minorHAnsi"/>
          <w:sz w:val="24"/>
          <w:szCs w:val="24"/>
          <w:lang w:eastAsia="pt-PT"/>
        </w:rPr>
        <w:t>.</w:t>
      </w:r>
    </w:p>
    <w:p w:rsidR="00132DF6" w:rsidRPr="009F4FA9" w:rsidRDefault="00132DF6" w:rsidP="002311A0">
      <w:pPr>
        <w:pStyle w:val="Style2"/>
        <w:widowControl/>
        <w:spacing w:after="60" w:line="276" w:lineRule="auto"/>
        <w:ind w:firstLine="284"/>
        <w:jc w:val="both"/>
        <w:rPr>
          <w:rStyle w:val="FontStyle12"/>
          <w:rFonts w:asciiTheme="minorHAnsi" w:hAnsiTheme="minorHAnsi"/>
          <w:sz w:val="24"/>
          <w:szCs w:val="24"/>
          <w:lang w:eastAsia="pt-PT"/>
        </w:rPr>
      </w:pPr>
      <w:r w:rsidRPr="009F4FA9">
        <w:rPr>
          <w:rStyle w:val="FontStyle12"/>
          <w:rFonts w:asciiTheme="minorHAnsi" w:hAnsiTheme="minorHAnsi"/>
          <w:sz w:val="24"/>
          <w:szCs w:val="24"/>
          <w:lang w:eastAsia="pt-PT"/>
        </w:rPr>
        <w:t xml:space="preserve">Antes, falando aos sacerdotes e aos religiosos, havia afirmado: </w:t>
      </w:r>
      <w:r w:rsidR="00064461">
        <w:rPr>
          <w:rStyle w:val="FontStyle12"/>
          <w:rFonts w:asciiTheme="minorHAnsi" w:hAnsiTheme="minorHAnsi"/>
          <w:sz w:val="24"/>
          <w:szCs w:val="24"/>
          <w:lang w:eastAsia="pt-PT"/>
        </w:rPr>
        <w:t>“</w:t>
      </w:r>
      <w:r w:rsidRPr="009F4FA9">
        <w:rPr>
          <w:rStyle w:val="FontStyle12"/>
          <w:rFonts w:asciiTheme="minorHAnsi" w:hAnsiTheme="minorHAnsi"/>
          <w:sz w:val="24"/>
          <w:szCs w:val="24"/>
          <w:lang w:eastAsia="pt-PT"/>
        </w:rPr>
        <w:t>Este elevado e exigente serviço não poderá ser prestado sem uma clara e arraigada convicção acerca da vossa identidade como sacerdotes de Cristo, depositários e administradores dos mistérios de Deus, instrumentos de sal</w:t>
      </w:r>
      <w:r w:rsidRPr="009F4FA9">
        <w:rPr>
          <w:rStyle w:val="FontStyle12"/>
          <w:rFonts w:asciiTheme="minorHAnsi" w:hAnsiTheme="minorHAnsi"/>
          <w:sz w:val="24"/>
          <w:szCs w:val="24"/>
          <w:lang w:eastAsia="pt-PT"/>
        </w:rPr>
        <w:softHyphen/>
        <w:t xml:space="preserve">vação para os homens, testemunhas de um reino que se inicia neste </w:t>
      </w:r>
      <w:r w:rsidR="00064461" w:rsidRPr="009F4FA9">
        <w:rPr>
          <w:rStyle w:val="FontStyle12"/>
          <w:rFonts w:asciiTheme="minorHAnsi" w:hAnsiTheme="minorHAnsi"/>
          <w:sz w:val="24"/>
          <w:szCs w:val="24"/>
          <w:lang w:eastAsia="pt-PT"/>
        </w:rPr>
        <w:t>mundo,</w:t>
      </w:r>
      <w:r w:rsidRPr="009F4FA9">
        <w:rPr>
          <w:rStyle w:val="FontStyle12"/>
          <w:rFonts w:asciiTheme="minorHAnsi" w:hAnsiTheme="minorHAnsi"/>
          <w:sz w:val="24"/>
          <w:szCs w:val="24"/>
          <w:lang w:eastAsia="pt-PT"/>
        </w:rPr>
        <w:t xml:space="preserve"> mas que se completa no além. Perante estas certezas da fé, como ter dúvidas acerca da própria identidade? </w:t>
      </w:r>
      <w:r w:rsidR="00064461" w:rsidRPr="009F4FA9">
        <w:rPr>
          <w:rStyle w:val="FontStyle12"/>
          <w:rFonts w:asciiTheme="minorHAnsi" w:hAnsiTheme="minorHAnsi"/>
          <w:sz w:val="24"/>
          <w:szCs w:val="24"/>
          <w:lang w:eastAsia="pt-PT"/>
        </w:rPr>
        <w:t>Por</w:t>
      </w:r>
      <w:r w:rsidRPr="009F4FA9">
        <w:rPr>
          <w:rStyle w:val="FontStyle12"/>
          <w:rFonts w:asciiTheme="minorHAnsi" w:hAnsiTheme="minorHAnsi"/>
          <w:sz w:val="24"/>
          <w:szCs w:val="24"/>
          <w:lang w:eastAsia="pt-PT"/>
        </w:rPr>
        <w:t xml:space="preserve"> que titubear acerca do valor da própria vida? </w:t>
      </w:r>
      <w:r w:rsidR="00064461" w:rsidRPr="009F4FA9">
        <w:rPr>
          <w:rStyle w:val="FontStyle12"/>
          <w:rFonts w:asciiTheme="minorHAnsi" w:hAnsiTheme="minorHAnsi"/>
          <w:sz w:val="24"/>
          <w:szCs w:val="24"/>
          <w:lang w:eastAsia="pt-PT"/>
        </w:rPr>
        <w:t>Por</w:t>
      </w:r>
      <w:r w:rsidRPr="009F4FA9">
        <w:rPr>
          <w:rStyle w:val="FontStyle12"/>
          <w:rFonts w:asciiTheme="minorHAnsi" w:hAnsiTheme="minorHAnsi"/>
          <w:sz w:val="24"/>
          <w:szCs w:val="24"/>
          <w:lang w:eastAsia="pt-PT"/>
        </w:rPr>
        <w:t xml:space="preserve"> que hesitar no caminho empreendido?</w:t>
      </w:r>
      <w:r w:rsidR="00064461">
        <w:rPr>
          <w:rStyle w:val="FontStyle12"/>
          <w:rFonts w:asciiTheme="minorHAnsi" w:hAnsiTheme="minorHAnsi"/>
          <w:sz w:val="24"/>
          <w:szCs w:val="24"/>
          <w:lang w:eastAsia="pt-PT"/>
        </w:rPr>
        <w:t>”</w:t>
      </w:r>
      <w:r w:rsidRPr="009F4FA9">
        <w:rPr>
          <w:rStyle w:val="FontStyle12"/>
          <w:rFonts w:asciiTheme="minorHAnsi" w:hAnsiTheme="minorHAnsi"/>
          <w:sz w:val="24"/>
          <w:szCs w:val="24"/>
          <w:lang w:eastAsia="pt-PT"/>
        </w:rPr>
        <w:t>.</w:t>
      </w:r>
    </w:p>
    <w:p w:rsidR="00EE41AB" w:rsidRPr="009F4FA9" w:rsidRDefault="00247057" w:rsidP="002311A0">
      <w:pPr>
        <w:pStyle w:val="Style4"/>
        <w:widowControl/>
        <w:spacing w:after="60" w:line="276" w:lineRule="auto"/>
        <w:ind w:right="19" w:firstLine="284"/>
        <w:rPr>
          <w:rStyle w:val="FontStyle15"/>
          <w:rFonts w:asciiTheme="minorHAnsi" w:hAnsiTheme="minorHAnsi"/>
          <w:sz w:val="24"/>
          <w:szCs w:val="24"/>
          <w:lang w:eastAsia="pt-PT"/>
        </w:rPr>
      </w:pPr>
      <w:r w:rsidRPr="009F4FA9">
        <w:rPr>
          <w:rStyle w:val="FontStyle15"/>
          <w:rFonts w:asciiTheme="minorHAnsi" w:hAnsiTheme="minorHAnsi"/>
          <w:sz w:val="24"/>
          <w:szCs w:val="24"/>
          <w:lang w:eastAsia="pt-PT"/>
        </w:rPr>
        <w:t>Portanto, queridos Irmãos, eis uma primeira reflexão, bastante atual para nós hoje: ter consciência da originali</w:t>
      </w:r>
      <w:r w:rsidRPr="009F4FA9">
        <w:rPr>
          <w:rStyle w:val="FontStyle15"/>
          <w:rFonts w:asciiTheme="minorHAnsi" w:hAnsiTheme="minorHAnsi"/>
          <w:sz w:val="24"/>
          <w:szCs w:val="24"/>
          <w:lang w:eastAsia="pt-PT"/>
        </w:rPr>
        <w:softHyphen/>
        <w:t xml:space="preserve">dade da nossa vocação na história e cultivar a </w:t>
      </w:r>
      <w:r w:rsidR="00064461">
        <w:rPr>
          <w:rStyle w:val="FontStyle15"/>
          <w:rFonts w:asciiTheme="minorHAnsi" w:hAnsiTheme="minorHAnsi"/>
          <w:sz w:val="24"/>
          <w:szCs w:val="24"/>
          <w:lang w:eastAsia="pt-PT"/>
        </w:rPr>
        <w:t xml:space="preserve">sua </w:t>
      </w:r>
      <w:r w:rsidRPr="009F4FA9">
        <w:rPr>
          <w:rStyle w:val="FontStyle15"/>
          <w:rFonts w:asciiTheme="minorHAnsi" w:hAnsiTheme="minorHAnsi"/>
          <w:sz w:val="24"/>
          <w:szCs w:val="24"/>
          <w:lang w:eastAsia="pt-PT"/>
        </w:rPr>
        <w:t>identidade é a primeira tarefa de renascimento e eficácia de um em</w:t>
      </w:r>
      <w:r w:rsidRPr="009F4FA9">
        <w:rPr>
          <w:rStyle w:val="FontStyle15"/>
          <w:rFonts w:asciiTheme="minorHAnsi" w:hAnsiTheme="minorHAnsi"/>
          <w:sz w:val="24"/>
          <w:szCs w:val="24"/>
          <w:lang w:eastAsia="pt-PT"/>
        </w:rPr>
        <w:softHyphen/>
        <w:t>penho pastoral,</w:t>
      </w:r>
    </w:p>
    <w:p w:rsidR="00EE41AB" w:rsidRPr="009F4FA9" w:rsidRDefault="00247057" w:rsidP="002311A0">
      <w:pPr>
        <w:pStyle w:val="Style4"/>
        <w:widowControl/>
        <w:spacing w:after="60" w:line="276" w:lineRule="auto"/>
        <w:ind w:firstLine="284"/>
        <w:rPr>
          <w:rStyle w:val="FontStyle15"/>
          <w:rFonts w:asciiTheme="minorHAnsi" w:hAnsiTheme="minorHAnsi"/>
          <w:sz w:val="24"/>
          <w:szCs w:val="24"/>
          <w:lang w:eastAsia="pt-PT"/>
        </w:rPr>
      </w:pPr>
      <w:r w:rsidRPr="009F4FA9">
        <w:rPr>
          <w:rStyle w:val="FontStyle15"/>
          <w:rFonts w:asciiTheme="minorHAnsi" w:hAnsiTheme="minorHAnsi"/>
          <w:sz w:val="24"/>
          <w:szCs w:val="24"/>
          <w:lang w:eastAsia="pt-PT"/>
        </w:rPr>
        <w:t>A vocação de Cristo, do Padre, do Religioso é indispen</w:t>
      </w:r>
      <w:r w:rsidRPr="009F4FA9">
        <w:rPr>
          <w:rStyle w:val="FontStyle15"/>
          <w:rFonts w:asciiTheme="minorHAnsi" w:hAnsiTheme="minorHAnsi"/>
          <w:sz w:val="24"/>
          <w:szCs w:val="24"/>
          <w:lang w:eastAsia="pt-PT"/>
        </w:rPr>
        <w:softHyphen/>
        <w:t>sável para a libertação e promoção integral do homem; é uma vocação grande e urgente; é uma vocação generosa e bela; é uma vocação para o crescimento e para o futuro. Cristo não é nem um técnico, nem um cientista, nem um político, mas é o homem mais necessário à história porque é o seu único salvador.</w:t>
      </w:r>
    </w:p>
    <w:p w:rsidR="009F4FA9" w:rsidRDefault="00247057" w:rsidP="009F4FA9">
      <w:pPr>
        <w:pStyle w:val="Style4"/>
        <w:widowControl/>
        <w:spacing w:after="60" w:line="276" w:lineRule="auto"/>
        <w:ind w:firstLine="284"/>
        <w:rPr>
          <w:rStyle w:val="FontStyle15"/>
          <w:rFonts w:asciiTheme="minorHAnsi" w:hAnsiTheme="minorHAnsi"/>
          <w:sz w:val="24"/>
          <w:szCs w:val="24"/>
          <w:lang w:eastAsia="pt-PT"/>
        </w:rPr>
      </w:pPr>
      <w:r w:rsidRPr="009F4FA9">
        <w:rPr>
          <w:rStyle w:val="FontStyle15"/>
          <w:rFonts w:asciiTheme="minorHAnsi" w:hAnsiTheme="minorHAnsi"/>
          <w:sz w:val="24"/>
          <w:szCs w:val="24"/>
          <w:lang w:eastAsia="pt-PT"/>
        </w:rPr>
        <w:lastRenderedPageBreak/>
        <w:t xml:space="preserve">Fazer </w:t>
      </w:r>
      <w:r w:rsidR="00064461">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pastoral juvenil</w:t>
      </w:r>
      <w:r w:rsidR="00064461">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 xml:space="preserve"> é colocar-se nesse espaço de atividade original de Cristo e da Igreja: os jovens têm urgente necessidade dela!</w:t>
      </w:r>
    </w:p>
    <w:p w:rsidR="009F4FA9" w:rsidRDefault="009F4FA9" w:rsidP="009F4FA9">
      <w:pPr>
        <w:pStyle w:val="Style4"/>
        <w:widowControl/>
        <w:spacing w:after="60" w:line="276" w:lineRule="auto"/>
        <w:ind w:firstLine="284"/>
        <w:rPr>
          <w:rStyle w:val="FontStyle15"/>
          <w:rFonts w:asciiTheme="minorHAnsi" w:hAnsiTheme="minorHAnsi"/>
          <w:sz w:val="24"/>
          <w:szCs w:val="24"/>
          <w:lang w:eastAsia="pt-PT"/>
        </w:rPr>
      </w:pPr>
    </w:p>
    <w:p w:rsidR="00EE41AB" w:rsidRDefault="00064461" w:rsidP="009F4FA9">
      <w:pPr>
        <w:pStyle w:val="Style4"/>
        <w:widowControl/>
        <w:spacing w:after="60" w:line="276" w:lineRule="auto"/>
        <w:ind w:firstLine="284"/>
        <w:rPr>
          <w:rStyle w:val="FontStyle14"/>
          <w:rFonts w:asciiTheme="minorHAnsi" w:hAnsiTheme="minorHAnsi"/>
          <w:sz w:val="24"/>
          <w:szCs w:val="24"/>
          <w:lang w:eastAsia="pt-PT"/>
        </w:rPr>
      </w:pPr>
      <w:r>
        <w:rPr>
          <w:rStyle w:val="FontStyle14"/>
          <w:rFonts w:asciiTheme="minorHAnsi" w:hAnsiTheme="minorHAnsi"/>
          <w:sz w:val="24"/>
          <w:szCs w:val="24"/>
          <w:lang w:eastAsia="pt-PT"/>
        </w:rPr>
        <w:t>“</w:t>
      </w:r>
      <w:r w:rsidR="00247057" w:rsidRPr="009F4FA9">
        <w:rPr>
          <w:rStyle w:val="FontStyle14"/>
          <w:rFonts w:asciiTheme="minorHAnsi" w:hAnsiTheme="minorHAnsi"/>
          <w:sz w:val="24"/>
          <w:szCs w:val="24"/>
          <w:lang w:eastAsia="pt-PT"/>
        </w:rPr>
        <w:t>PUEBLA</w:t>
      </w:r>
      <w:r>
        <w:rPr>
          <w:rStyle w:val="FontStyle14"/>
          <w:rFonts w:asciiTheme="minorHAnsi" w:hAnsiTheme="minorHAnsi"/>
          <w:sz w:val="24"/>
          <w:szCs w:val="24"/>
          <w:lang w:eastAsia="pt-PT"/>
        </w:rPr>
        <w:t>”</w:t>
      </w:r>
      <w:r w:rsidR="00247057" w:rsidRPr="009F4FA9">
        <w:rPr>
          <w:rStyle w:val="FontStyle14"/>
          <w:rFonts w:asciiTheme="minorHAnsi" w:hAnsiTheme="minorHAnsi"/>
          <w:sz w:val="24"/>
          <w:szCs w:val="24"/>
          <w:lang w:eastAsia="pt-PT"/>
        </w:rPr>
        <w:t xml:space="preserve"> esclarece evangelicamente a dignidade do homem e assume com coragem a atual virada antropo</w:t>
      </w:r>
      <w:r w:rsidR="00247057" w:rsidRPr="009F4FA9">
        <w:rPr>
          <w:rStyle w:val="FontStyle14"/>
          <w:rFonts w:asciiTheme="minorHAnsi" w:hAnsiTheme="minorHAnsi"/>
          <w:sz w:val="24"/>
          <w:szCs w:val="24"/>
          <w:lang w:eastAsia="pt-PT"/>
        </w:rPr>
        <w:softHyphen/>
        <w:t>lógica</w:t>
      </w:r>
    </w:p>
    <w:p w:rsidR="009F4FA9" w:rsidRPr="009F4FA9" w:rsidRDefault="009F4FA9" w:rsidP="009F4FA9">
      <w:pPr>
        <w:pStyle w:val="Style4"/>
        <w:widowControl/>
        <w:spacing w:after="60" w:line="276" w:lineRule="auto"/>
        <w:ind w:firstLine="284"/>
        <w:rPr>
          <w:rStyle w:val="FontStyle14"/>
          <w:rFonts w:asciiTheme="minorHAnsi" w:hAnsiTheme="minorHAnsi"/>
          <w:b w:val="0"/>
          <w:bCs w:val="0"/>
          <w:sz w:val="24"/>
          <w:szCs w:val="24"/>
          <w:lang w:eastAsia="pt-PT"/>
        </w:rPr>
      </w:pPr>
    </w:p>
    <w:p w:rsidR="00EE41AB" w:rsidRPr="009F4FA9" w:rsidRDefault="00247057" w:rsidP="002311A0">
      <w:pPr>
        <w:pStyle w:val="Style4"/>
        <w:widowControl/>
        <w:spacing w:after="60" w:line="276" w:lineRule="auto"/>
        <w:ind w:firstLine="284"/>
        <w:rPr>
          <w:rStyle w:val="FontStyle15"/>
          <w:rFonts w:asciiTheme="minorHAnsi" w:hAnsiTheme="minorHAnsi"/>
          <w:sz w:val="24"/>
          <w:szCs w:val="24"/>
          <w:lang w:eastAsia="pt-PT"/>
        </w:rPr>
      </w:pPr>
      <w:r w:rsidRPr="009F4FA9">
        <w:rPr>
          <w:rStyle w:val="FontStyle15"/>
          <w:rFonts w:asciiTheme="minorHAnsi" w:hAnsiTheme="minorHAnsi"/>
          <w:sz w:val="24"/>
          <w:szCs w:val="24"/>
          <w:lang w:eastAsia="pt-PT"/>
        </w:rPr>
        <w:t>O Papa e os Bispos falaram com entusiasmo bíblico da dignidade do homem e da grandeza da sua pessoa. O novo documento episcopal critic</w:t>
      </w:r>
      <w:r w:rsidR="006B21F1">
        <w:rPr>
          <w:rStyle w:val="FontStyle15"/>
          <w:rFonts w:asciiTheme="minorHAnsi" w:hAnsiTheme="minorHAnsi"/>
          <w:sz w:val="24"/>
          <w:szCs w:val="24"/>
          <w:lang w:eastAsia="pt-PT"/>
        </w:rPr>
        <w:t>a os dois mais fortes secularis</w:t>
      </w:r>
      <w:r w:rsidRPr="009F4FA9">
        <w:rPr>
          <w:rStyle w:val="FontStyle15"/>
          <w:rFonts w:asciiTheme="minorHAnsi" w:hAnsiTheme="minorHAnsi"/>
          <w:sz w:val="24"/>
          <w:szCs w:val="24"/>
          <w:lang w:eastAsia="pt-PT"/>
        </w:rPr>
        <w:t>mos politicamente opostos que hoje dominam a sociedade: o Capitalismo e o Marxismo, centrados num antropocentris</w:t>
      </w:r>
      <w:r w:rsidRPr="009F4FA9">
        <w:rPr>
          <w:rStyle w:val="FontStyle15"/>
          <w:rFonts w:asciiTheme="minorHAnsi" w:hAnsiTheme="minorHAnsi"/>
          <w:sz w:val="24"/>
          <w:szCs w:val="24"/>
          <w:lang w:eastAsia="pt-PT"/>
        </w:rPr>
        <w:softHyphen/>
        <w:t>mo que exclui, de fato, a Deus e nega a radical influência cultural e social da religião.</w:t>
      </w:r>
    </w:p>
    <w:p w:rsidR="00EE41AB" w:rsidRPr="009F4FA9" w:rsidRDefault="00247057" w:rsidP="002311A0">
      <w:pPr>
        <w:pStyle w:val="Style4"/>
        <w:widowControl/>
        <w:spacing w:after="60" w:line="276" w:lineRule="auto"/>
        <w:ind w:firstLine="284"/>
        <w:rPr>
          <w:rStyle w:val="FontStyle15"/>
          <w:rFonts w:asciiTheme="minorHAnsi" w:hAnsiTheme="minorHAnsi"/>
          <w:sz w:val="24"/>
          <w:szCs w:val="24"/>
          <w:lang w:eastAsia="pt-PT"/>
        </w:rPr>
      </w:pPr>
      <w:r w:rsidRPr="009F4FA9">
        <w:rPr>
          <w:rStyle w:val="FontStyle15"/>
          <w:rFonts w:asciiTheme="minorHAnsi" w:hAnsiTheme="minorHAnsi"/>
          <w:sz w:val="24"/>
          <w:szCs w:val="24"/>
          <w:lang w:eastAsia="pt-PT"/>
        </w:rPr>
        <w:t>Ninguém conhece melhor e faz compreender mais pro</w:t>
      </w:r>
      <w:r w:rsidRPr="009F4FA9">
        <w:rPr>
          <w:rStyle w:val="FontStyle15"/>
          <w:rFonts w:asciiTheme="minorHAnsi" w:hAnsiTheme="minorHAnsi"/>
          <w:sz w:val="24"/>
          <w:szCs w:val="24"/>
          <w:lang w:eastAsia="pt-PT"/>
        </w:rPr>
        <w:softHyphen/>
        <w:t>fundamente a dignidade do homem do que Jesus Cristo, Deus feito homem.</w:t>
      </w:r>
    </w:p>
    <w:p w:rsidR="00EE41AB" w:rsidRPr="009F4FA9" w:rsidRDefault="00247057" w:rsidP="002311A0">
      <w:pPr>
        <w:pStyle w:val="Style4"/>
        <w:widowControl/>
        <w:spacing w:after="60" w:line="276" w:lineRule="auto"/>
        <w:ind w:firstLine="284"/>
        <w:rPr>
          <w:rStyle w:val="FontStyle15"/>
          <w:rFonts w:asciiTheme="minorHAnsi" w:hAnsiTheme="minorHAnsi"/>
          <w:sz w:val="24"/>
          <w:szCs w:val="24"/>
          <w:lang w:eastAsia="pt-PT"/>
        </w:rPr>
      </w:pPr>
      <w:r w:rsidRPr="009F4FA9">
        <w:rPr>
          <w:rStyle w:val="FontStyle15"/>
          <w:rFonts w:asciiTheme="minorHAnsi" w:hAnsiTheme="minorHAnsi"/>
          <w:sz w:val="24"/>
          <w:szCs w:val="24"/>
          <w:lang w:eastAsia="pt-PT"/>
        </w:rPr>
        <w:t xml:space="preserve">Existe, pois, objetivamente (diz o Episcopado latino-americano) uma genuína antropologia cristã, centrada no homem </w:t>
      </w:r>
      <w:r w:rsidR="00064461">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imagem de Deus</w:t>
      </w:r>
      <w:r w:rsidR="00064461">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 que é proposta na fé e é ilumi</w:t>
      </w:r>
      <w:r w:rsidRPr="009F4FA9">
        <w:rPr>
          <w:rStyle w:val="FontStyle15"/>
          <w:rFonts w:asciiTheme="minorHAnsi" w:hAnsiTheme="minorHAnsi"/>
          <w:sz w:val="24"/>
          <w:szCs w:val="24"/>
          <w:lang w:eastAsia="pt-PT"/>
        </w:rPr>
        <w:softHyphen/>
        <w:t xml:space="preserve">nada pelo magistério da Igreja particularmente mediante a sua </w:t>
      </w:r>
      <w:r w:rsidR="00064461">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Doutrina social</w:t>
      </w:r>
      <w:r w:rsidR="00064461">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 xml:space="preserve">. O rico patrimônio doutrinal dessa Doutrina deve ser mais conhecido pelos crentes e fazer parte de forma cada vez </w:t>
      </w:r>
      <w:r w:rsidR="006B21F1">
        <w:rPr>
          <w:rStyle w:val="FontStyle15"/>
          <w:rFonts w:asciiTheme="minorHAnsi" w:hAnsiTheme="minorHAnsi"/>
          <w:sz w:val="24"/>
          <w:szCs w:val="24"/>
          <w:lang w:eastAsia="pt-PT"/>
        </w:rPr>
        <w:t>mais explícita da mensagem coti</w:t>
      </w:r>
      <w:r w:rsidRPr="009F4FA9">
        <w:rPr>
          <w:rStyle w:val="FontStyle15"/>
          <w:rFonts w:asciiTheme="minorHAnsi" w:hAnsiTheme="minorHAnsi"/>
          <w:sz w:val="24"/>
          <w:szCs w:val="24"/>
          <w:lang w:eastAsia="pt-PT"/>
        </w:rPr>
        <w:t>diana de evangelização.</w:t>
      </w:r>
    </w:p>
    <w:p w:rsidR="00132DF6" w:rsidRPr="009F4FA9" w:rsidRDefault="00247057" w:rsidP="006B21F1">
      <w:pPr>
        <w:pStyle w:val="Style4"/>
        <w:widowControl/>
        <w:spacing w:after="60" w:line="276" w:lineRule="auto"/>
        <w:ind w:firstLine="284"/>
        <w:rPr>
          <w:rStyle w:val="FontStyle12"/>
          <w:rFonts w:asciiTheme="minorHAnsi" w:hAnsiTheme="minorHAnsi"/>
          <w:sz w:val="24"/>
          <w:szCs w:val="24"/>
          <w:lang w:eastAsia="pt-PT"/>
        </w:rPr>
      </w:pPr>
      <w:r w:rsidRPr="009F4FA9">
        <w:rPr>
          <w:rStyle w:val="FontStyle15"/>
          <w:rFonts w:asciiTheme="minorHAnsi" w:hAnsiTheme="minorHAnsi"/>
          <w:sz w:val="24"/>
          <w:szCs w:val="24"/>
          <w:lang w:eastAsia="pt-PT"/>
        </w:rPr>
        <w:t>O Papa e os Bispos em Puebla insistiram sobre a urgên</w:t>
      </w:r>
      <w:r w:rsidRPr="009F4FA9">
        <w:rPr>
          <w:rStyle w:val="FontStyle15"/>
          <w:rFonts w:asciiTheme="minorHAnsi" w:hAnsiTheme="minorHAnsi"/>
          <w:sz w:val="24"/>
          <w:szCs w:val="24"/>
          <w:lang w:eastAsia="pt-PT"/>
        </w:rPr>
        <w:softHyphen/>
        <w:t>cia de novamente considerar a fundo a Doutrina social do</w:t>
      </w:r>
      <w:r w:rsidR="006B21F1">
        <w:rPr>
          <w:rStyle w:val="FontStyle15"/>
          <w:rFonts w:asciiTheme="minorHAnsi" w:hAnsiTheme="minorHAnsi"/>
          <w:sz w:val="24"/>
          <w:szCs w:val="24"/>
          <w:lang w:eastAsia="pt-PT"/>
        </w:rPr>
        <w:t xml:space="preserve"> </w:t>
      </w:r>
      <w:r w:rsidR="00132DF6" w:rsidRPr="009F4FA9">
        <w:rPr>
          <w:rStyle w:val="FontStyle12"/>
          <w:rFonts w:asciiTheme="minorHAnsi" w:hAnsiTheme="minorHAnsi"/>
          <w:sz w:val="24"/>
          <w:szCs w:val="24"/>
          <w:lang w:eastAsia="pt-PT"/>
        </w:rPr>
        <w:t xml:space="preserve">Magistério, na qual </w:t>
      </w:r>
      <w:r w:rsidR="00064461" w:rsidRPr="006B21F1">
        <w:rPr>
          <w:rStyle w:val="FontStyle16"/>
          <w:rFonts w:asciiTheme="minorHAnsi" w:hAnsiTheme="minorHAnsi"/>
          <w:b w:val="0"/>
          <w:sz w:val="24"/>
          <w:szCs w:val="24"/>
          <w:lang w:eastAsia="pt-PT"/>
        </w:rPr>
        <w:t>“</w:t>
      </w:r>
      <w:r w:rsidR="006B21F1" w:rsidRPr="006B21F1">
        <w:rPr>
          <w:rStyle w:val="FontStyle16"/>
          <w:rFonts w:asciiTheme="minorHAnsi" w:hAnsiTheme="minorHAnsi"/>
          <w:b w:val="0"/>
          <w:sz w:val="24"/>
          <w:szCs w:val="24"/>
          <w:lang w:eastAsia="pt-PT"/>
        </w:rPr>
        <w:t>A</w:t>
      </w:r>
      <w:r w:rsidR="006B21F1">
        <w:rPr>
          <w:rStyle w:val="FontStyle16"/>
          <w:rFonts w:asciiTheme="minorHAnsi" w:hAnsiTheme="minorHAnsi"/>
          <w:sz w:val="24"/>
          <w:szCs w:val="24"/>
          <w:lang w:eastAsia="pt-PT"/>
        </w:rPr>
        <w:t xml:space="preserve"> </w:t>
      </w:r>
      <w:r w:rsidR="00132DF6" w:rsidRPr="009F4FA9">
        <w:rPr>
          <w:rStyle w:val="FontStyle12"/>
          <w:rFonts w:asciiTheme="minorHAnsi" w:hAnsiTheme="minorHAnsi"/>
          <w:sz w:val="24"/>
          <w:szCs w:val="24"/>
          <w:lang w:eastAsia="pt-PT"/>
        </w:rPr>
        <w:t>Igreja propõe o que possui como próprio: uma visão global do homem e da humanidade</w:t>
      </w:r>
      <w:r w:rsidR="00064461">
        <w:rPr>
          <w:rStyle w:val="FontStyle12"/>
          <w:rFonts w:asciiTheme="minorHAnsi" w:hAnsiTheme="minorHAnsi"/>
          <w:sz w:val="24"/>
          <w:szCs w:val="24"/>
          <w:lang w:eastAsia="pt-PT"/>
        </w:rPr>
        <w:t>”</w:t>
      </w:r>
      <w:r w:rsidR="00132DF6" w:rsidRPr="009F4FA9">
        <w:rPr>
          <w:rStyle w:val="FontStyle12"/>
          <w:rFonts w:asciiTheme="minorHAnsi" w:hAnsiTheme="minorHAnsi"/>
          <w:sz w:val="24"/>
          <w:szCs w:val="24"/>
          <w:lang w:eastAsia="pt-PT"/>
        </w:rPr>
        <w:t xml:space="preserve"> (PP 13). Tal Doutrina se deixa interpelar e enriquecer pelas ideologias naquilo que têm de positivo, mas por sua vez as </w:t>
      </w:r>
      <w:r w:rsidR="006B21F1">
        <w:rPr>
          <w:rStyle w:val="FontStyle12"/>
          <w:rFonts w:asciiTheme="minorHAnsi" w:hAnsiTheme="minorHAnsi"/>
          <w:sz w:val="24"/>
          <w:szCs w:val="24"/>
          <w:lang w:eastAsia="pt-PT"/>
        </w:rPr>
        <w:t>questiona</w:t>
      </w:r>
      <w:r w:rsidR="00132DF6" w:rsidRPr="009F4FA9">
        <w:rPr>
          <w:rStyle w:val="FontStyle12"/>
          <w:rFonts w:asciiTheme="minorHAnsi" w:hAnsiTheme="minorHAnsi"/>
          <w:sz w:val="24"/>
          <w:szCs w:val="24"/>
          <w:lang w:eastAsia="pt-PT"/>
        </w:rPr>
        <w:t>, relativiza e critica. Nem o Evangelho, nem a Dou</w:t>
      </w:r>
      <w:r w:rsidR="00132DF6" w:rsidRPr="009F4FA9">
        <w:rPr>
          <w:rStyle w:val="FontStyle12"/>
          <w:rFonts w:asciiTheme="minorHAnsi" w:hAnsiTheme="minorHAnsi"/>
          <w:sz w:val="24"/>
          <w:szCs w:val="24"/>
          <w:lang w:eastAsia="pt-PT"/>
        </w:rPr>
        <w:softHyphen/>
        <w:t>trina ou Ensinamento social que dele prov</w:t>
      </w:r>
      <w:r w:rsidR="006B21F1">
        <w:rPr>
          <w:rStyle w:val="FontStyle12"/>
          <w:rFonts w:asciiTheme="minorHAnsi" w:hAnsiTheme="minorHAnsi"/>
          <w:sz w:val="24"/>
          <w:szCs w:val="24"/>
          <w:lang w:eastAsia="pt-PT"/>
        </w:rPr>
        <w:t>é</w:t>
      </w:r>
      <w:r w:rsidR="00132DF6" w:rsidRPr="009F4FA9">
        <w:rPr>
          <w:rStyle w:val="FontStyle12"/>
          <w:rFonts w:asciiTheme="minorHAnsi" w:hAnsiTheme="minorHAnsi"/>
          <w:sz w:val="24"/>
          <w:szCs w:val="24"/>
          <w:lang w:eastAsia="pt-PT"/>
        </w:rPr>
        <w:t>m, são ideolo</w:t>
      </w:r>
      <w:r w:rsidR="00132DF6" w:rsidRPr="009F4FA9">
        <w:rPr>
          <w:rStyle w:val="FontStyle12"/>
          <w:rFonts w:asciiTheme="minorHAnsi" w:hAnsiTheme="minorHAnsi"/>
          <w:sz w:val="24"/>
          <w:szCs w:val="24"/>
          <w:lang w:eastAsia="pt-PT"/>
        </w:rPr>
        <w:softHyphen/>
        <w:t>gias. Ao contrário, representam para elas poderosa fonte de questionamento dos seus limites e ambiguidades. A origina</w:t>
      </w:r>
      <w:r w:rsidR="00132DF6" w:rsidRPr="009F4FA9">
        <w:rPr>
          <w:rStyle w:val="FontStyle12"/>
          <w:rFonts w:asciiTheme="minorHAnsi" w:hAnsiTheme="minorHAnsi"/>
          <w:sz w:val="24"/>
          <w:szCs w:val="24"/>
          <w:lang w:eastAsia="pt-PT"/>
        </w:rPr>
        <w:softHyphen/>
        <w:t>lidade sempre nova da mensagem evangélica deve ser con</w:t>
      </w:r>
      <w:r w:rsidR="00132DF6" w:rsidRPr="009F4FA9">
        <w:rPr>
          <w:rStyle w:val="FontStyle12"/>
          <w:rFonts w:asciiTheme="minorHAnsi" w:hAnsiTheme="minorHAnsi"/>
          <w:sz w:val="24"/>
          <w:szCs w:val="24"/>
          <w:lang w:eastAsia="pt-PT"/>
        </w:rPr>
        <w:softHyphen/>
        <w:t>tinuamente esclarecida e defendida perante os intentos de ideologização</w:t>
      </w:r>
      <w:r w:rsidR="00064461">
        <w:rPr>
          <w:rStyle w:val="FontStyle12"/>
          <w:rFonts w:asciiTheme="minorHAnsi" w:hAnsiTheme="minorHAnsi"/>
          <w:sz w:val="24"/>
          <w:szCs w:val="24"/>
          <w:lang w:eastAsia="pt-PT"/>
        </w:rPr>
        <w:t>”</w:t>
      </w:r>
      <w:r w:rsidR="00132DF6" w:rsidRPr="009F4FA9">
        <w:rPr>
          <w:rStyle w:val="FontStyle12"/>
          <w:rFonts w:asciiTheme="minorHAnsi" w:hAnsiTheme="minorHAnsi"/>
          <w:sz w:val="24"/>
          <w:szCs w:val="24"/>
          <w:lang w:eastAsia="pt-PT"/>
        </w:rPr>
        <w:t xml:space="preserve"> (Puebla n. 399-400).</w:t>
      </w:r>
    </w:p>
    <w:p w:rsidR="009F4FA9" w:rsidRDefault="00132DF6" w:rsidP="009F4FA9">
      <w:pPr>
        <w:pStyle w:val="Style2"/>
        <w:widowControl/>
        <w:spacing w:after="60" w:line="276" w:lineRule="auto"/>
        <w:ind w:firstLine="284"/>
        <w:jc w:val="both"/>
        <w:rPr>
          <w:rStyle w:val="FontStyle12"/>
          <w:rFonts w:asciiTheme="minorHAnsi" w:hAnsiTheme="minorHAnsi"/>
          <w:sz w:val="24"/>
          <w:szCs w:val="24"/>
          <w:lang w:eastAsia="pt-PT"/>
        </w:rPr>
      </w:pPr>
      <w:r w:rsidRPr="009F4FA9">
        <w:rPr>
          <w:rStyle w:val="FontStyle12"/>
          <w:rFonts w:asciiTheme="minorHAnsi" w:hAnsiTheme="minorHAnsi"/>
          <w:sz w:val="24"/>
          <w:szCs w:val="24"/>
          <w:lang w:eastAsia="pt-PT"/>
        </w:rPr>
        <w:t>Eis então, caríssimos, uma segunda conclusão parti</w:t>
      </w:r>
      <w:r w:rsidRPr="009F4FA9">
        <w:rPr>
          <w:rStyle w:val="FontStyle12"/>
          <w:rFonts w:asciiTheme="minorHAnsi" w:hAnsiTheme="minorHAnsi"/>
          <w:sz w:val="24"/>
          <w:szCs w:val="24"/>
          <w:lang w:eastAsia="pt-PT"/>
        </w:rPr>
        <w:softHyphen/>
        <w:t>cularmente útil para nós: dar importância objetiva à Dou</w:t>
      </w:r>
      <w:r w:rsidRPr="009F4FA9">
        <w:rPr>
          <w:rStyle w:val="FontStyle12"/>
          <w:rFonts w:asciiTheme="minorHAnsi" w:hAnsiTheme="minorHAnsi"/>
          <w:sz w:val="24"/>
          <w:szCs w:val="24"/>
          <w:lang w:eastAsia="pt-PT"/>
        </w:rPr>
        <w:softHyphen/>
        <w:t>trina social da Igreja, conhecê-la, aprofundá-la, comunicá-la, para que sejamos eclesialmente atuais e evangelicamente eficientes na nossa missão juvenil.</w:t>
      </w:r>
    </w:p>
    <w:p w:rsidR="009F4FA9" w:rsidRDefault="009F4FA9" w:rsidP="009F4FA9">
      <w:pPr>
        <w:pStyle w:val="Style2"/>
        <w:widowControl/>
        <w:spacing w:after="60" w:line="276" w:lineRule="auto"/>
        <w:ind w:firstLine="284"/>
        <w:jc w:val="both"/>
        <w:rPr>
          <w:rStyle w:val="FontStyle12"/>
          <w:rFonts w:asciiTheme="minorHAnsi" w:hAnsiTheme="minorHAnsi"/>
          <w:sz w:val="24"/>
          <w:szCs w:val="24"/>
          <w:lang w:eastAsia="pt-PT"/>
        </w:rPr>
      </w:pPr>
    </w:p>
    <w:p w:rsidR="00132DF6" w:rsidRDefault="00064461" w:rsidP="009F4FA9">
      <w:pPr>
        <w:pStyle w:val="Style2"/>
        <w:widowControl/>
        <w:spacing w:after="60" w:line="276" w:lineRule="auto"/>
        <w:ind w:firstLine="284"/>
        <w:jc w:val="both"/>
        <w:rPr>
          <w:rStyle w:val="FontStyle11"/>
          <w:rFonts w:asciiTheme="minorHAnsi" w:hAnsiTheme="minorHAnsi"/>
          <w:sz w:val="24"/>
          <w:szCs w:val="24"/>
          <w:lang w:eastAsia="pt-PT"/>
        </w:rPr>
      </w:pPr>
      <w:r>
        <w:rPr>
          <w:rStyle w:val="FontStyle12"/>
          <w:rFonts w:asciiTheme="minorHAnsi" w:hAnsiTheme="minorHAnsi"/>
          <w:b/>
          <w:sz w:val="24"/>
          <w:szCs w:val="24"/>
          <w:lang w:eastAsia="pt-PT"/>
        </w:rPr>
        <w:t>“</w:t>
      </w:r>
      <w:r w:rsidR="00132DF6" w:rsidRPr="009F4FA9">
        <w:rPr>
          <w:rStyle w:val="FontStyle12"/>
          <w:rFonts w:asciiTheme="minorHAnsi" w:hAnsiTheme="minorHAnsi"/>
          <w:b/>
          <w:sz w:val="24"/>
          <w:szCs w:val="24"/>
          <w:lang w:eastAsia="pt-PT"/>
        </w:rPr>
        <w:t>PUEBLA</w:t>
      </w:r>
      <w:r>
        <w:rPr>
          <w:rStyle w:val="FontStyle12"/>
          <w:rFonts w:asciiTheme="minorHAnsi" w:hAnsiTheme="minorHAnsi"/>
          <w:b/>
          <w:sz w:val="24"/>
          <w:szCs w:val="24"/>
          <w:lang w:eastAsia="pt-PT"/>
        </w:rPr>
        <w:t>”</w:t>
      </w:r>
      <w:r w:rsidR="00132DF6" w:rsidRPr="009F4FA9">
        <w:rPr>
          <w:rStyle w:val="FontStyle12"/>
          <w:rFonts w:asciiTheme="minorHAnsi" w:hAnsiTheme="minorHAnsi"/>
          <w:sz w:val="24"/>
          <w:szCs w:val="24"/>
          <w:lang w:eastAsia="pt-PT"/>
        </w:rPr>
        <w:t xml:space="preserve"> </w:t>
      </w:r>
      <w:r w:rsidR="00132DF6" w:rsidRPr="009F4FA9">
        <w:rPr>
          <w:rStyle w:val="FontStyle11"/>
          <w:rFonts w:asciiTheme="minorHAnsi" w:hAnsiTheme="minorHAnsi"/>
          <w:sz w:val="24"/>
          <w:szCs w:val="24"/>
          <w:lang w:eastAsia="pt-PT"/>
        </w:rPr>
        <w:t xml:space="preserve">lança ao Continente um apelo característico por uma </w:t>
      </w:r>
      <w:r>
        <w:rPr>
          <w:rStyle w:val="FontStyle11"/>
          <w:rFonts w:asciiTheme="minorHAnsi" w:hAnsiTheme="minorHAnsi"/>
          <w:sz w:val="24"/>
          <w:szCs w:val="24"/>
          <w:lang w:eastAsia="pt-PT"/>
        </w:rPr>
        <w:t>“</w:t>
      </w:r>
      <w:r w:rsidR="00132DF6" w:rsidRPr="009F4FA9">
        <w:rPr>
          <w:rStyle w:val="FontStyle11"/>
          <w:rFonts w:asciiTheme="minorHAnsi" w:hAnsiTheme="minorHAnsi"/>
          <w:sz w:val="24"/>
          <w:szCs w:val="24"/>
          <w:lang w:eastAsia="pt-PT"/>
        </w:rPr>
        <w:t>pastoral da cultura</w:t>
      </w:r>
      <w:r>
        <w:rPr>
          <w:rStyle w:val="FontStyle11"/>
          <w:rFonts w:asciiTheme="minorHAnsi" w:hAnsiTheme="minorHAnsi"/>
          <w:sz w:val="24"/>
          <w:szCs w:val="24"/>
          <w:lang w:eastAsia="pt-PT"/>
        </w:rPr>
        <w:t>”</w:t>
      </w:r>
    </w:p>
    <w:p w:rsidR="009F4FA9" w:rsidRPr="009F4FA9" w:rsidRDefault="009F4FA9" w:rsidP="009F4FA9">
      <w:pPr>
        <w:pStyle w:val="Style2"/>
        <w:widowControl/>
        <w:spacing w:after="60" w:line="276" w:lineRule="auto"/>
        <w:ind w:firstLine="284"/>
        <w:jc w:val="both"/>
        <w:rPr>
          <w:rStyle w:val="FontStyle11"/>
          <w:rFonts w:asciiTheme="minorHAnsi" w:hAnsiTheme="minorHAnsi" w:cs="Lucida Sans Unicode"/>
          <w:b w:val="0"/>
          <w:bCs w:val="0"/>
          <w:sz w:val="24"/>
          <w:szCs w:val="24"/>
          <w:lang w:eastAsia="pt-PT"/>
        </w:rPr>
      </w:pPr>
    </w:p>
    <w:p w:rsidR="00132DF6" w:rsidRPr="009F4FA9" w:rsidRDefault="00132DF6" w:rsidP="002311A0">
      <w:pPr>
        <w:pStyle w:val="Style2"/>
        <w:widowControl/>
        <w:spacing w:after="60" w:line="276" w:lineRule="auto"/>
        <w:ind w:firstLine="284"/>
        <w:jc w:val="both"/>
        <w:rPr>
          <w:rStyle w:val="FontStyle12"/>
          <w:rFonts w:asciiTheme="minorHAnsi" w:hAnsiTheme="minorHAnsi"/>
          <w:sz w:val="24"/>
          <w:szCs w:val="24"/>
          <w:lang w:eastAsia="pt-PT"/>
        </w:rPr>
      </w:pPr>
      <w:r w:rsidRPr="009F4FA9">
        <w:rPr>
          <w:rStyle w:val="FontStyle12"/>
          <w:rFonts w:asciiTheme="minorHAnsi" w:hAnsiTheme="minorHAnsi"/>
          <w:sz w:val="24"/>
          <w:szCs w:val="24"/>
          <w:lang w:eastAsia="pt-PT"/>
        </w:rPr>
        <w:t xml:space="preserve">O fundamento dessa </w:t>
      </w:r>
      <w:r w:rsidR="00705D72" w:rsidRPr="009F4FA9">
        <w:rPr>
          <w:rStyle w:val="FontStyle12"/>
          <w:rFonts w:asciiTheme="minorHAnsi" w:hAnsiTheme="minorHAnsi"/>
          <w:sz w:val="24"/>
          <w:szCs w:val="24"/>
          <w:lang w:eastAsia="pt-PT"/>
        </w:rPr>
        <w:t xml:space="preserve">escolha </w:t>
      </w:r>
      <w:r w:rsidRPr="009F4FA9">
        <w:rPr>
          <w:rStyle w:val="FontStyle12"/>
          <w:rFonts w:asciiTheme="minorHAnsi" w:hAnsiTheme="minorHAnsi"/>
          <w:sz w:val="24"/>
          <w:szCs w:val="24"/>
          <w:lang w:eastAsia="pt-PT"/>
        </w:rPr>
        <w:t>importante deve</w:t>
      </w:r>
      <w:r w:rsidR="00705D72">
        <w:rPr>
          <w:rStyle w:val="FontStyle12"/>
          <w:rFonts w:asciiTheme="minorHAnsi" w:hAnsiTheme="minorHAnsi"/>
          <w:sz w:val="24"/>
          <w:szCs w:val="24"/>
          <w:lang w:eastAsia="pt-PT"/>
        </w:rPr>
        <w:t xml:space="preserve"> </w:t>
      </w:r>
      <w:r w:rsidRPr="009F4FA9">
        <w:rPr>
          <w:rStyle w:val="FontStyle12"/>
          <w:rFonts w:asciiTheme="minorHAnsi" w:hAnsiTheme="minorHAnsi"/>
          <w:sz w:val="24"/>
          <w:szCs w:val="24"/>
          <w:lang w:eastAsia="pt-PT"/>
        </w:rPr>
        <w:t>se</w:t>
      </w:r>
      <w:r w:rsidR="00705D72">
        <w:rPr>
          <w:rStyle w:val="FontStyle12"/>
          <w:rFonts w:asciiTheme="minorHAnsi" w:hAnsiTheme="minorHAnsi"/>
          <w:sz w:val="24"/>
          <w:szCs w:val="24"/>
          <w:lang w:eastAsia="pt-PT"/>
        </w:rPr>
        <w:t>r</w:t>
      </w:r>
      <w:r w:rsidRPr="009F4FA9">
        <w:rPr>
          <w:rStyle w:val="FontStyle12"/>
          <w:rFonts w:asciiTheme="minorHAnsi" w:hAnsiTheme="minorHAnsi"/>
          <w:sz w:val="24"/>
          <w:szCs w:val="24"/>
          <w:lang w:eastAsia="pt-PT"/>
        </w:rPr>
        <w:t xml:space="preserve"> colo</w:t>
      </w:r>
      <w:r w:rsidRPr="009F4FA9">
        <w:rPr>
          <w:rStyle w:val="FontStyle12"/>
          <w:rFonts w:asciiTheme="minorHAnsi" w:hAnsiTheme="minorHAnsi"/>
          <w:sz w:val="24"/>
          <w:szCs w:val="24"/>
          <w:lang w:eastAsia="pt-PT"/>
        </w:rPr>
        <w:softHyphen/>
        <w:t>ca</w:t>
      </w:r>
      <w:r w:rsidR="00705D72">
        <w:rPr>
          <w:rStyle w:val="FontStyle12"/>
          <w:rFonts w:asciiTheme="minorHAnsi" w:hAnsiTheme="minorHAnsi"/>
          <w:sz w:val="24"/>
          <w:szCs w:val="24"/>
          <w:lang w:eastAsia="pt-PT"/>
        </w:rPr>
        <w:t>da</w:t>
      </w:r>
      <w:r w:rsidRPr="009F4FA9">
        <w:rPr>
          <w:rStyle w:val="FontStyle12"/>
          <w:rFonts w:asciiTheme="minorHAnsi" w:hAnsiTheme="minorHAnsi"/>
          <w:sz w:val="24"/>
          <w:szCs w:val="24"/>
          <w:lang w:eastAsia="pt-PT"/>
        </w:rPr>
        <w:t xml:space="preserve"> na posição autorizada assumida pela Exortação </w:t>
      </w:r>
      <w:r w:rsidR="00064461">
        <w:rPr>
          <w:rStyle w:val="FontStyle12"/>
          <w:rFonts w:asciiTheme="minorHAnsi" w:hAnsiTheme="minorHAnsi"/>
          <w:sz w:val="24"/>
          <w:szCs w:val="24"/>
          <w:lang w:eastAsia="pt-PT"/>
        </w:rPr>
        <w:t>“</w:t>
      </w:r>
      <w:r w:rsidR="00705D72">
        <w:rPr>
          <w:rStyle w:val="FontStyle12"/>
          <w:rFonts w:asciiTheme="minorHAnsi" w:hAnsiTheme="minorHAnsi"/>
          <w:sz w:val="24"/>
          <w:szCs w:val="24"/>
          <w:lang w:eastAsia="pt-PT"/>
        </w:rPr>
        <w:t>Evan</w:t>
      </w:r>
      <w:r w:rsidRPr="009F4FA9">
        <w:rPr>
          <w:rStyle w:val="FontStyle12"/>
          <w:rFonts w:asciiTheme="minorHAnsi" w:hAnsiTheme="minorHAnsi"/>
          <w:sz w:val="24"/>
          <w:szCs w:val="24"/>
          <w:lang w:eastAsia="pt-PT"/>
        </w:rPr>
        <w:t>gelii Nuntiandi</w:t>
      </w:r>
      <w:r w:rsidR="00064461">
        <w:rPr>
          <w:rStyle w:val="FontStyle12"/>
          <w:rFonts w:asciiTheme="minorHAnsi" w:hAnsiTheme="minorHAnsi"/>
          <w:sz w:val="24"/>
          <w:szCs w:val="24"/>
          <w:lang w:eastAsia="pt-PT"/>
        </w:rPr>
        <w:t>”</w:t>
      </w:r>
      <w:r w:rsidRPr="009F4FA9">
        <w:rPr>
          <w:rStyle w:val="FontStyle12"/>
          <w:rFonts w:asciiTheme="minorHAnsi" w:hAnsiTheme="minorHAnsi"/>
          <w:sz w:val="24"/>
          <w:szCs w:val="24"/>
          <w:lang w:eastAsia="pt-PT"/>
        </w:rPr>
        <w:t>, na qual o pranteado pontífice Paulo VI chamava a evangelizar a cultura e as culturas (EN 20). Para tal fim o documento de Puebla apresenta um conceito reno</w:t>
      </w:r>
      <w:r w:rsidRPr="009F4FA9">
        <w:rPr>
          <w:rStyle w:val="FontStyle12"/>
          <w:rFonts w:asciiTheme="minorHAnsi" w:hAnsiTheme="minorHAnsi"/>
          <w:sz w:val="24"/>
          <w:szCs w:val="24"/>
          <w:lang w:eastAsia="pt-PT"/>
        </w:rPr>
        <w:softHyphen/>
        <w:t>vado e vitalmente histórico da cultura, no significado indi</w:t>
      </w:r>
      <w:r w:rsidRPr="009F4FA9">
        <w:rPr>
          <w:rStyle w:val="FontStyle12"/>
          <w:rFonts w:asciiTheme="minorHAnsi" w:hAnsiTheme="minorHAnsi"/>
          <w:sz w:val="24"/>
          <w:szCs w:val="24"/>
          <w:lang w:eastAsia="pt-PT"/>
        </w:rPr>
        <w:softHyphen/>
        <w:t xml:space="preserve">cado com exatidão pela </w:t>
      </w:r>
      <w:r w:rsidR="00064461">
        <w:rPr>
          <w:rStyle w:val="FontStyle12"/>
          <w:rFonts w:asciiTheme="minorHAnsi" w:hAnsiTheme="minorHAnsi"/>
          <w:sz w:val="24"/>
          <w:szCs w:val="24"/>
          <w:lang w:eastAsia="pt-PT"/>
        </w:rPr>
        <w:t>“</w:t>
      </w:r>
      <w:r w:rsidRPr="009F4FA9">
        <w:rPr>
          <w:rStyle w:val="FontStyle12"/>
          <w:rFonts w:asciiTheme="minorHAnsi" w:hAnsiTheme="minorHAnsi"/>
          <w:sz w:val="24"/>
          <w:szCs w:val="24"/>
          <w:lang w:eastAsia="pt-PT"/>
        </w:rPr>
        <w:t>Gaudium et Spes</w:t>
      </w:r>
      <w:r w:rsidR="00064461">
        <w:rPr>
          <w:rStyle w:val="FontStyle12"/>
          <w:rFonts w:asciiTheme="minorHAnsi" w:hAnsiTheme="minorHAnsi"/>
          <w:sz w:val="24"/>
          <w:szCs w:val="24"/>
          <w:lang w:eastAsia="pt-PT"/>
        </w:rPr>
        <w:t>”</w:t>
      </w:r>
      <w:r w:rsidRPr="009F4FA9">
        <w:rPr>
          <w:rStyle w:val="FontStyle12"/>
          <w:rFonts w:asciiTheme="minorHAnsi" w:hAnsiTheme="minorHAnsi"/>
          <w:sz w:val="24"/>
          <w:szCs w:val="24"/>
          <w:lang w:eastAsia="pt-PT"/>
        </w:rPr>
        <w:t xml:space="preserve">. E desenvolve todo o belo capítulo sobre </w:t>
      </w:r>
      <w:r w:rsidRPr="009F4FA9">
        <w:rPr>
          <w:rStyle w:val="FontStyle12"/>
          <w:rFonts w:asciiTheme="minorHAnsi" w:hAnsiTheme="minorHAnsi"/>
          <w:sz w:val="24"/>
          <w:szCs w:val="24"/>
          <w:lang w:eastAsia="pt-PT"/>
        </w:rPr>
        <w:lastRenderedPageBreak/>
        <w:t>a Evangelização, centrando-o na cultura; isso orientará a pastoral a solucionar o grave dra</w:t>
      </w:r>
      <w:r w:rsidRPr="009F4FA9">
        <w:rPr>
          <w:rStyle w:val="FontStyle12"/>
          <w:rFonts w:asciiTheme="minorHAnsi" w:hAnsiTheme="minorHAnsi"/>
          <w:sz w:val="24"/>
          <w:szCs w:val="24"/>
          <w:lang w:eastAsia="pt-PT"/>
        </w:rPr>
        <w:softHyphen/>
        <w:t>ma da separação entre Evangelho e cultura. O texto acentua a vinculação íntima que exis</w:t>
      </w:r>
      <w:r w:rsidR="00705D72">
        <w:rPr>
          <w:rStyle w:val="FontStyle12"/>
          <w:rFonts w:asciiTheme="minorHAnsi" w:hAnsiTheme="minorHAnsi"/>
          <w:sz w:val="24"/>
          <w:szCs w:val="24"/>
          <w:lang w:eastAsia="pt-PT"/>
        </w:rPr>
        <w:t>te entre as culturas latino-ame</w:t>
      </w:r>
      <w:r w:rsidRPr="009F4FA9">
        <w:rPr>
          <w:rStyle w:val="FontStyle12"/>
          <w:rFonts w:asciiTheme="minorHAnsi" w:hAnsiTheme="minorHAnsi"/>
          <w:sz w:val="24"/>
          <w:szCs w:val="24"/>
          <w:lang w:eastAsia="pt-PT"/>
        </w:rPr>
        <w:t>ricanas e a religiosidade popular, e em geral, entre cultura e religião.</w:t>
      </w:r>
    </w:p>
    <w:p w:rsidR="00132DF6" w:rsidRPr="009F4FA9" w:rsidRDefault="00132DF6" w:rsidP="002311A0">
      <w:pPr>
        <w:pStyle w:val="Style2"/>
        <w:widowControl/>
        <w:spacing w:after="60" w:line="276" w:lineRule="auto"/>
        <w:ind w:firstLine="284"/>
        <w:jc w:val="both"/>
        <w:rPr>
          <w:rStyle w:val="FontStyle12"/>
          <w:rFonts w:asciiTheme="minorHAnsi" w:hAnsiTheme="minorHAnsi"/>
          <w:sz w:val="24"/>
          <w:szCs w:val="24"/>
          <w:lang w:eastAsia="pt-PT"/>
        </w:rPr>
      </w:pPr>
      <w:r w:rsidRPr="009F4FA9">
        <w:rPr>
          <w:rStyle w:val="FontStyle12"/>
          <w:rFonts w:asciiTheme="minorHAnsi" w:hAnsiTheme="minorHAnsi"/>
          <w:sz w:val="24"/>
          <w:szCs w:val="24"/>
          <w:lang w:eastAsia="pt-PT"/>
        </w:rPr>
        <w:t>Parece-me interessante observar que mais recentemente, ainda que em outro nível, o Santo Padre insisti</w:t>
      </w:r>
      <w:r w:rsidR="00A71AA9">
        <w:rPr>
          <w:rStyle w:val="FontStyle12"/>
          <w:rFonts w:asciiTheme="minorHAnsi" w:hAnsiTheme="minorHAnsi"/>
          <w:sz w:val="24"/>
          <w:szCs w:val="24"/>
          <w:lang w:eastAsia="pt-PT"/>
        </w:rPr>
        <w:t>sse</w:t>
      </w:r>
      <w:r w:rsidRPr="009F4FA9">
        <w:rPr>
          <w:rStyle w:val="FontStyle12"/>
          <w:rFonts w:asciiTheme="minorHAnsi" w:hAnsiTheme="minorHAnsi"/>
          <w:sz w:val="24"/>
          <w:szCs w:val="24"/>
          <w:lang w:eastAsia="pt-PT"/>
        </w:rPr>
        <w:t xml:space="preserve"> sobre essa íntima vinculação. </w:t>
      </w:r>
      <w:r w:rsidR="00A71AA9">
        <w:rPr>
          <w:rStyle w:val="FontStyle12"/>
          <w:rFonts w:asciiTheme="minorHAnsi" w:hAnsiTheme="minorHAnsi"/>
          <w:sz w:val="24"/>
          <w:szCs w:val="24"/>
          <w:lang w:eastAsia="pt-PT"/>
        </w:rPr>
        <w:t>Isso me era recordado</w:t>
      </w:r>
      <w:r w:rsidRPr="009F4FA9">
        <w:rPr>
          <w:rStyle w:val="FontStyle12"/>
          <w:rFonts w:asciiTheme="minorHAnsi" w:hAnsiTheme="minorHAnsi"/>
          <w:sz w:val="24"/>
          <w:szCs w:val="24"/>
          <w:lang w:eastAsia="pt-PT"/>
        </w:rPr>
        <w:t xml:space="preserve"> dias atrás </w:t>
      </w:r>
      <w:r w:rsidR="00A71AA9">
        <w:rPr>
          <w:rStyle w:val="FontStyle12"/>
          <w:rFonts w:asciiTheme="minorHAnsi" w:hAnsiTheme="minorHAnsi"/>
          <w:sz w:val="24"/>
          <w:szCs w:val="24"/>
          <w:lang w:eastAsia="pt-PT"/>
        </w:rPr>
        <w:t>pelo</w:t>
      </w:r>
      <w:r w:rsidRPr="009F4FA9">
        <w:rPr>
          <w:rStyle w:val="FontStyle12"/>
          <w:rFonts w:asciiTheme="minorHAnsi" w:hAnsiTheme="minorHAnsi"/>
          <w:sz w:val="24"/>
          <w:szCs w:val="24"/>
          <w:lang w:eastAsia="pt-PT"/>
        </w:rPr>
        <w:t xml:space="preserve"> Reitor das Faculdades Católicas de </w:t>
      </w:r>
      <w:r w:rsidR="00A71AA9">
        <w:rPr>
          <w:rStyle w:val="FontStyle12"/>
          <w:rFonts w:asciiTheme="minorHAnsi" w:hAnsiTheme="minorHAnsi"/>
          <w:sz w:val="24"/>
          <w:szCs w:val="24"/>
          <w:lang w:eastAsia="pt-PT"/>
        </w:rPr>
        <w:t>Lyon</w:t>
      </w:r>
      <w:r w:rsidRPr="009F4FA9">
        <w:rPr>
          <w:rStyle w:val="FontStyle12"/>
          <w:rFonts w:asciiTheme="minorHAnsi" w:hAnsiTheme="minorHAnsi"/>
          <w:sz w:val="24"/>
          <w:szCs w:val="24"/>
          <w:lang w:eastAsia="pt-PT"/>
        </w:rPr>
        <w:t xml:space="preserve">. Falando aos responsáveis pelas Universidades Católicas europeias, o Papa insistia sobre a grave tarefa que têm os Pastores de </w:t>
      </w:r>
      <w:r w:rsidR="00064461">
        <w:rPr>
          <w:rStyle w:val="FontStyle12"/>
          <w:rFonts w:asciiTheme="minorHAnsi" w:hAnsiTheme="minorHAnsi"/>
          <w:sz w:val="24"/>
          <w:szCs w:val="24"/>
          <w:lang w:eastAsia="pt-PT"/>
        </w:rPr>
        <w:t>“</w:t>
      </w:r>
      <w:r w:rsidRPr="009F4FA9">
        <w:rPr>
          <w:rStyle w:val="FontStyle12"/>
          <w:rFonts w:asciiTheme="minorHAnsi" w:hAnsiTheme="minorHAnsi"/>
          <w:sz w:val="24"/>
          <w:szCs w:val="24"/>
          <w:lang w:eastAsia="pt-PT"/>
        </w:rPr>
        <w:t>Evangelizar com ple</w:t>
      </w:r>
      <w:r w:rsidRPr="009F4FA9">
        <w:rPr>
          <w:rStyle w:val="FontStyle12"/>
          <w:rFonts w:asciiTheme="minorHAnsi" w:hAnsiTheme="minorHAnsi"/>
          <w:sz w:val="24"/>
          <w:szCs w:val="24"/>
          <w:lang w:eastAsia="pt-PT"/>
        </w:rPr>
        <w:softHyphen/>
        <w:t>nitude e de forma duradoura o vasto mundo da cultura</w:t>
      </w:r>
      <w:r w:rsidR="00064461">
        <w:rPr>
          <w:rStyle w:val="FontStyle12"/>
          <w:rFonts w:asciiTheme="minorHAnsi" w:hAnsiTheme="minorHAnsi"/>
          <w:sz w:val="24"/>
          <w:szCs w:val="24"/>
          <w:lang w:eastAsia="pt-PT"/>
        </w:rPr>
        <w:t>”</w:t>
      </w:r>
      <w:r w:rsidRPr="009F4FA9">
        <w:rPr>
          <w:rStyle w:val="FontStyle12"/>
          <w:rFonts w:asciiTheme="minorHAnsi" w:hAnsiTheme="minorHAnsi"/>
          <w:sz w:val="24"/>
          <w:szCs w:val="24"/>
          <w:lang w:eastAsia="pt-PT"/>
        </w:rPr>
        <w:t xml:space="preserve"> lembrando que a Igreja sempre deu especial importância a uma </w:t>
      </w:r>
      <w:r w:rsidR="00064461">
        <w:rPr>
          <w:rStyle w:val="FontStyle12"/>
          <w:rFonts w:asciiTheme="minorHAnsi" w:hAnsiTheme="minorHAnsi"/>
          <w:sz w:val="24"/>
          <w:szCs w:val="24"/>
          <w:lang w:eastAsia="pt-PT"/>
        </w:rPr>
        <w:t>“</w:t>
      </w:r>
      <w:r w:rsidRPr="009F4FA9">
        <w:rPr>
          <w:rStyle w:val="FontStyle12"/>
          <w:rFonts w:asciiTheme="minorHAnsi" w:hAnsiTheme="minorHAnsi"/>
          <w:sz w:val="24"/>
          <w:szCs w:val="24"/>
          <w:lang w:eastAsia="pt-PT"/>
        </w:rPr>
        <w:t>pastoral da inteligência</w:t>
      </w:r>
      <w:r w:rsidR="00064461">
        <w:rPr>
          <w:rStyle w:val="FontStyle12"/>
          <w:rFonts w:asciiTheme="minorHAnsi" w:hAnsiTheme="minorHAnsi"/>
          <w:sz w:val="24"/>
          <w:szCs w:val="24"/>
          <w:lang w:eastAsia="pt-PT"/>
        </w:rPr>
        <w:t>”</w:t>
      </w:r>
      <w:r w:rsidRPr="009F4FA9">
        <w:rPr>
          <w:rStyle w:val="FontStyle12"/>
          <w:rFonts w:asciiTheme="minorHAnsi" w:hAnsiTheme="minorHAnsi"/>
          <w:sz w:val="24"/>
          <w:szCs w:val="24"/>
          <w:lang w:eastAsia="pt-PT"/>
        </w:rPr>
        <w:t>.</w:t>
      </w:r>
    </w:p>
    <w:p w:rsidR="00EE41AB" w:rsidRPr="009F4FA9" w:rsidRDefault="00247057" w:rsidP="002311A0">
      <w:pPr>
        <w:pStyle w:val="Style4"/>
        <w:widowControl/>
        <w:spacing w:after="60" w:line="276" w:lineRule="auto"/>
        <w:ind w:right="14" w:firstLine="284"/>
        <w:rPr>
          <w:rStyle w:val="FontStyle15"/>
          <w:rFonts w:asciiTheme="minorHAnsi" w:hAnsiTheme="minorHAnsi"/>
          <w:sz w:val="24"/>
          <w:szCs w:val="24"/>
          <w:lang w:eastAsia="pt-PT"/>
        </w:rPr>
      </w:pPr>
      <w:r w:rsidRPr="009F4FA9">
        <w:rPr>
          <w:rStyle w:val="FontStyle15"/>
          <w:rFonts w:asciiTheme="minorHAnsi" w:hAnsiTheme="minorHAnsi"/>
          <w:sz w:val="24"/>
          <w:szCs w:val="24"/>
          <w:lang w:eastAsia="pt-PT"/>
        </w:rPr>
        <w:t>Há, nesse campo, caros Irmãos, tod</w:t>
      </w:r>
      <w:r w:rsidR="00403632">
        <w:rPr>
          <w:rStyle w:val="FontStyle15"/>
          <w:rFonts w:asciiTheme="minorHAnsi" w:hAnsiTheme="minorHAnsi"/>
          <w:sz w:val="24"/>
          <w:szCs w:val="24"/>
          <w:lang w:eastAsia="pt-PT"/>
        </w:rPr>
        <w:t>o</w:t>
      </w:r>
      <w:r w:rsidRPr="009F4FA9">
        <w:rPr>
          <w:rStyle w:val="FontStyle15"/>
          <w:rFonts w:asciiTheme="minorHAnsi" w:hAnsiTheme="minorHAnsi"/>
          <w:sz w:val="24"/>
          <w:szCs w:val="24"/>
          <w:lang w:eastAsia="pt-PT"/>
        </w:rPr>
        <w:t xml:space="preserve"> </w:t>
      </w:r>
      <w:r w:rsidR="00A71AA9">
        <w:rPr>
          <w:rStyle w:val="FontStyle15"/>
          <w:rFonts w:asciiTheme="minorHAnsi" w:hAnsiTheme="minorHAnsi"/>
          <w:sz w:val="24"/>
          <w:szCs w:val="24"/>
          <w:lang w:eastAsia="pt-PT"/>
        </w:rPr>
        <w:t>um novo relevo</w:t>
      </w:r>
      <w:r w:rsidRPr="009F4FA9">
        <w:rPr>
          <w:rStyle w:val="FontStyle15"/>
          <w:rFonts w:asciiTheme="minorHAnsi" w:hAnsiTheme="minorHAnsi"/>
          <w:sz w:val="24"/>
          <w:szCs w:val="24"/>
          <w:lang w:eastAsia="pt-PT"/>
        </w:rPr>
        <w:t xml:space="preserve"> e </w:t>
      </w:r>
      <w:r w:rsidR="00403632">
        <w:rPr>
          <w:rStyle w:val="FontStyle15"/>
          <w:rFonts w:asciiTheme="minorHAnsi" w:hAnsiTheme="minorHAnsi"/>
          <w:sz w:val="24"/>
          <w:szCs w:val="24"/>
          <w:lang w:eastAsia="pt-PT"/>
        </w:rPr>
        <w:t>uma nova</w:t>
      </w:r>
      <w:r w:rsidRPr="009F4FA9">
        <w:rPr>
          <w:rStyle w:val="FontStyle15"/>
          <w:rFonts w:asciiTheme="minorHAnsi" w:hAnsiTheme="minorHAnsi"/>
          <w:sz w:val="24"/>
          <w:szCs w:val="24"/>
          <w:lang w:eastAsia="pt-PT"/>
        </w:rPr>
        <w:t xml:space="preserve"> </w:t>
      </w:r>
      <w:r w:rsidR="00403632">
        <w:rPr>
          <w:rStyle w:val="FontStyle15"/>
          <w:rFonts w:asciiTheme="minorHAnsi" w:hAnsiTheme="minorHAnsi"/>
          <w:sz w:val="24"/>
          <w:szCs w:val="24"/>
          <w:lang w:eastAsia="pt-PT"/>
        </w:rPr>
        <w:t>ênfase</w:t>
      </w:r>
      <w:r w:rsidRPr="009F4FA9">
        <w:rPr>
          <w:rStyle w:val="FontStyle15"/>
          <w:rFonts w:asciiTheme="minorHAnsi" w:hAnsiTheme="minorHAnsi"/>
          <w:sz w:val="24"/>
          <w:szCs w:val="24"/>
          <w:lang w:eastAsia="pt-PT"/>
        </w:rPr>
        <w:t xml:space="preserve"> de presença para a nossa missão juvenil e popular, que nos recordam as origens históricas da nossa missão. Impregnar de valores religiosos a cultura para a construção de uma nova sociedade é uma das gran</w:t>
      </w:r>
      <w:r w:rsidRPr="009F4FA9">
        <w:rPr>
          <w:rStyle w:val="FontStyle15"/>
          <w:rFonts w:asciiTheme="minorHAnsi" w:hAnsiTheme="minorHAnsi"/>
          <w:sz w:val="24"/>
          <w:szCs w:val="24"/>
          <w:lang w:eastAsia="pt-PT"/>
        </w:rPr>
        <w:softHyphen/>
        <w:t xml:space="preserve">des teses de Dom Bosco. O querido P. Ricceri na sua carta sobre a </w:t>
      </w:r>
      <w:r w:rsidR="00064461">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responsabilidade política</w:t>
      </w:r>
      <w:r w:rsidR="00064461">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 xml:space="preserve"> dos Salesianos já nos havia feito notar esse ponto importante, dizendo que: </w:t>
      </w:r>
      <w:r w:rsidR="00064461">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a nossa vocação de Sale</w:t>
      </w:r>
      <w:r w:rsidR="00403632">
        <w:rPr>
          <w:rStyle w:val="FontStyle15"/>
          <w:rFonts w:asciiTheme="minorHAnsi" w:hAnsiTheme="minorHAnsi"/>
          <w:sz w:val="24"/>
          <w:szCs w:val="24"/>
          <w:lang w:eastAsia="pt-PT"/>
        </w:rPr>
        <w:t>sianos comporta uma missão reli</w:t>
      </w:r>
      <w:r w:rsidRPr="009F4FA9">
        <w:rPr>
          <w:rStyle w:val="FontStyle15"/>
          <w:rFonts w:asciiTheme="minorHAnsi" w:hAnsiTheme="minorHAnsi"/>
          <w:sz w:val="24"/>
          <w:szCs w:val="24"/>
          <w:lang w:eastAsia="pt-PT"/>
        </w:rPr>
        <w:t>gioso-cultural especialmente entre os jovens pobres e nas classes populares, tendo precisamente em vista a nova So</w:t>
      </w:r>
      <w:r w:rsidRPr="009F4FA9">
        <w:rPr>
          <w:rStyle w:val="FontStyle15"/>
          <w:rFonts w:asciiTheme="minorHAnsi" w:hAnsiTheme="minorHAnsi"/>
          <w:sz w:val="24"/>
          <w:szCs w:val="24"/>
          <w:lang w:eastAsia="pt-PT"/>
        </w:rPr>
        <w:softHyphen/>
        <w:t>ciedade</w:t>
      </w:r>
      <w:r w:rsidR="00403632">
        <w:rPr>
          <w:rStyle w:val="FontStyle15"/>
          <w:rFonts w:asciiTheme="minorHAnsi" w:hAnsiTheme="minorHAnsi"/>
          <w:sz w:val="24"/>
          <w:szCs w:val="24"/>
          <w:lang w:eastAsia="pt-PT"/>
        </w:rPr>
        <w:t xml:space="preserve">... </w:t>
      </w:r>
      <w:r w:rsidRPr="009F4FA9">
        <w:rPr>
          <w:rStyle w:val="FontStyle15"/>
          <w:rFonts w:asciiTheme="minorHAnsi" w:hAnsiTheme="minorHAnsi"/>
          <w:sz w:val="24"/>
          <w:szCs w:val="24"/>
          <w:lang w:eastAsia="pt-PT"/>
        </w:rPr>
        <w:t xml:space="preserve">Numa hora de transição como a nossa devemos saber repensar a vocação salesiana </w:t>
      </w:r>
      <w:r w:rsidR="00A71AA9" w:rsidRPr="009F4FA9">
        <w:rPr>
          <w:rStyle w:val="FontStyle15"/>
          <w:rFonts w:asciiTheme="minorHAnsi" w:hAnsiTheme="minorHAnsi"/>
          <w:sz w:val="24"/>
          <w:szCs w:val="24"/>
          <w:lang w:eastAsia="pt-PT"/>
        </w:rPr>
        <w:t>sem, todavia,</w:t>
      </w:r>
      <w:r w:rsidRPr="009F4FA9">
        <w:rPr>
          <w:rStyle w:val="FontStyle15"/>
          <w:rFonts w:asciiTheme="minorHAnsi" w:hAnsiTheme="minorHAnsi"/>
          <w:sz w:val="24"/>
          <w:szCs w:val="24"/>
          <w:lang w:eastAsia="pt-PT"/>
        </w:rPr>
        <w:t xml:space="preserve"> traí-la. A construção de uma nova sociedade tem decerto necessidade de cultura; e a cultura, se não quer trair o homem, tem ne</w:t>
      </w:r>
      <w:r w:rsidRPr="009F4FA9">
        <w:rPr>
          <w:rStyle w:val="FontStyle15"/>
          <w:rFonts w:asciiTheme="minorHAnsi" w:hAnsiTheme="minorHAnsi"/>
          <w:sz w:val="24"/>
          <w:szCs w:val="24"/>
          <w:lang w:eastAsia="pt-PT"/>
        </w:rPr>
        <w:softHyphen/>
        <w:t>cessidade de religião</w:t>
      </w:r>
      <w:r w:rsidR="00064461">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 xml:space="preserve"> (ACS n. 284, out.-dez. de 1976, p. 15). Urge, então, </w:t>
      </w:r>
      <w:r w:rsidR="00403632">
        <w:rPr>
          <w:rStyle w:val="FontStyle15"/>
          <w:rFonts w:asciiTheme="minorHAnsi" w:hAnsiTheme="minorHAnsi"/>
          <w:sz w:val="24"/>
          <w:szCs w:val="24"/>
          <w:lang w:eastAsia="pt-PT"/>
        </w:rPr>
        <w:t>a</w:t>
      </w:r>
      <w:r w:rsidRPr="009F4FA9">
        <w:rPr>
          <w:rStyle w:val="FontStyle15"/>
          <w:rFonts w:asciiTheme="minorHAnsi" w:hAnsiTheme="minorHAnsi"/>
          <w:sz w:val="24"/>
          <w:szCs w:val="24"/>
          <w:lang w:eastAsia="pt-PT"/>
        </w:rPr>
        <w:t xml:space="preserve"> </w:t>
      </w:r>
      <w:r w:rsidR="00403632" w:rsidRPr="009F4FA9">
        <w:rPr>
          <w:rStyle w:val="FontStyle15"/>
          <w:rFonts w:asciiTheme="minorHAnsi" w:hAnsiTheme="minorHAnsi"/>
          <w:sz w:val="24"/>
          <w:szCs w:val="24"/>
          <w:lang w:eastAsia="pt-PT"/>
        </w:rPr>
        <w:t xml:space="preserve">nossa </w:t>
      </w:r>
      <w:r w:rsidRPr="009F4FA9">
        <w:rPr>
          <w:rStyle w:val="FontStyle15"/>
          <w:rFonts w:asciiTheme="minorHAnsi" w:hAnsiTheme="minorHAnsi"/>
          <w:sz w:val="24"/>
          <w:szCs w:val="24"/>
          <w:lang w:eastAsia="pt-PT"/>
        </w:rPr>
        <w:t xml:space="preserve">renovada presença na área cultural da educação, à qual nos convidou o CG21. Com efeito, a nossa missão se realiza num compromisso apostólico de síntese vivida entre Evangelho e Promoção, pelo que </w:t>
      </w:r>
      <w:r w:rsidR="00064461">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evange</w:t>
      </w:r>
      <w:r w:rsidR="00403632">
        <w:rPr>
          <w:rStyle w:val="FontStyle15"/>
          <w:rFonts w:asciiTheme="minorHAnsi" w:hAnsiTheme="minorHAnsi"/>
          <w:sz w:val="24"/>
          <w:szCs w:val="24"/>
          <w:lang w:eastAsia="pt-PT"/>
        </w:rPr>
        <w:t>li</w:t>
      </w:r>
      <w:r w:rsidRPr="009F4FA9">
        <w:rPr>
          <w:rStyle w:val="FontStyle15"/>
          <w:rFonts w:asciiTheme="minorHAnsi" w:hAnsiTheme="minorHAnsi"/>
          <w:sz w:val="24"/>
          <w:szCs w:val="24"/>
          <w:lang w:eastAsia="pt-PT"/>
        </w:rPr>
        <w:t>zamos educando e educamos evangelizando</w:t>
      </w:r>
      <w:r w:rsidR="00064461">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w:t>
      </w:r>
    </w:p>
    <w:p w:rsidR="00EE41AB" w:rsidRPr="009F4FA9" w:rsidRDefault="00247057" w:rsidP="002311A0">
      <w:pPr>
        <w:pStyle w:val="Style4"/>
        <w:widowControl/>
        <w:spacing w:after="60" w:line="276" w:lineRule="auto"/>
        <w:ind w:firstLine="284"/>
        <w:rPr>
          <w:rStyle w:val="FontStyle15"/>
          <w:rFonts w:asciiTheme="minorHAnsi" w:hAnsiTheme="minorHAnsi"/>
          <w:sz w:val="24"/>
          <w:szCs w:val="24"/>
          <w:lang w:eastAsia="pt-PT"/>
        </w:rPr>
      </w:pPr>
      <w:r w:rsidRPr="009F4FA9">
        <w:rPr>
          <w:rStyle w:val="FontStyle15"/>
          <w:rFonts w:asciiTheme="minorHAnsi" w:hAnsiTheme="minorHAnsi"/>
          <w:sz w:val="24"/>
          <w:szCs w:val="24"/>
          <w:lang w:eastAsia="pt-PT"/>
        </w:rPr>
        <w:t>Puebla destaca de forma extraordinária o âmbito popu</w:t>
      </w:r>
      <w:r w:rsidRPr="009F4FA9">
        <w:rPr>
          <w:rStyle w:val="FontStyle15"/>
          <w:rFonts w:asciiTheme="minorHAnsi" w:hAnsiTheme="minorHAnsi"/>
          <w:sz w:val="24"/>
          <w:szCs w:val="24"/>
          <w:lang w:eastAsia="pt-PT"/>
        </w:rPr>
        <w:softHyphen/>
        <w:t>lar que, no pluralismo cultural latino-americano, se apresen</w:t>
      </w:r>
      <w:r w:rsidRPr="009F4FA9">
        <w:rPr>
          <w:rStyle w:val="FontStyle15"/>
          <w:rFonts w:asciiTheme="minorHAnsi" w:hAnsiTheme="minorHAnsi"/>
          <w:sz w:val="24"/>
          <w:szCs w:val="24"/>
          <w:lang w:eastAsia="pt-PT"/>
        </w:rPr>
        <w:softHyphen/>
        <w:t>ta profundamente impregnado de religiosidade cristã, de sabedoria e pedagogia católica. Por isso</w:t>
      </w:r>
      <w:r w:rsidR="00403632">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 xml:space="preserve"> insiste em favor de uma evangelização que faça da piedade e da religião popular uma das metas mais concretas da renovação pastoral.</w:t>
      </w:r>
    </w:p>
    <w:p w:rsidR="009F4FA9" w:rsidRDefault="00247057" w:rsidP="009F4FA9">
      <w:pPr>
        <w:pStyle w:val="Style4"/>
        <w:widowControl/>
        <w:spacing w:after="60" w:line="276" w:lineRule="auto"/>
        <w:ind w:firstLine="284"/>
        <w:rPr>
          <w:rStyle w:val="FontStyle15"/>
          <w:rFonts w:asciiTheme="minorHAnsi" w:hAnsiTheme="minorHAnsi"/>
          <w:sz w:val="24"/>
          <w:szCs w:val="24"/>
          <w:lang w:eastAsia="pt-PT"/>
        </w:rPr>
      </w:pPr>
      <w:r w:rsidRPr="009F4FA9">
        <w:rPr>
          <w:rStyle w:val="FontStyle15"/>
          <w:rFonts w:asciiTheme="minorHAnsi" w:hAnsiTheme="minorHAnsi"/>
          <w:sz w:val="24"/>
          <w:szCs w:val="24"/>
          <w:lang w:eastAsia="pt-PT"/>
        </w:rPr>
        <w:t xml:space="preserve">Também aqui, podemos ver </w:t>
      </w:r>
      <w:r w:rsidR="00403632">
        <w:rPr>
          <w:rStyle w:val="FontStyle15"/>
          <w:rFonts w:asciiTheme="minorHAnsi" w:hAnsiTheme="minorHAnsi"/>
          <w:sz w:val="24"/>
          <w:szCs w:val="24"/>
          <w:lang w:eastAsia="pt-PT"/>
        </w:rPr>
        <w:t>indicada</w:t>
      </w:r>
      <w:r w:rsidRPr="009F4FA9">
        <w:rPr>
          <w:rStyle w:val="FontStyle15"/>
          <w:rFonts w:asciiTheme="minorHAnsi" w:hAnsiTheme="minorHAnsi"/>
          <w:sz w:val="24"/>
          <w:szCs w:val="24"/>
          <w:lang w:eastAsia="pt-PT"/>
        </w:rPr>
        <w:t xml:space="preserve"> de forma bem concreta uma dimensão característica do nosso empenho de evangelizadores renovados, p. ex., no aspecto sacramental, mariano e devocional.</w:t>
      </w:r>
    </w:p>
    <w:p w:rsidR="009F4FA9" w:rsidRDefault="009F4FA9" w:rsidP="009F4FA9">
      <w:pPr>
        <w:pStyle w:val="Style4"/>
        <w:widowControl/>
        <w:spacing w:after="60" w:line="276" w:lineRule="auto"/>
        <w:ind w:firstLine="284"/>
        <w:rPr>
          <w:rStyle w:val="FontStyle15"/>
          <w:rFonts w:asciiTheme="minorHAnsi" w:hAnsiTheme="minorHAnsi"/>
          <w:sz w:val="24"/>
          <w:szCs w:val="24"/>
          <w:lang w:eastAsia="pt-PT"/>
        </w:rPr>
      </w:pPr>
    </w:p>
    <w:p w:rsidR="00EE41AB" w:rsidRDefault="00064461" w:rsidP="009F4FA9">
      <w:pPr>
        <w:pStyle w:val="Style4"/>
        <w:widowControl/>
        <w:spacing w:after="60" w:line="276" w:lineRule="auto"/>
        <w:ind w:firstLine="284"/>
        <w:rPr>
          <w:rStyle w:val="FontStyle14"/>
          <w:rFonts w:asciiTheme="minorHAnsi" w:hAnsiTheme="minorHAnsi"/>
          <w:sz w:val="24"/>
          <w:szCs w:val="24"/>
          <w:lang w:eastAsia="pt-PT"/>
        </w:rPr>
      </w:pPr>
      <w:r>
        <w:rPr>
          <w:rStyle w:val="FontStyle15"/>
          <w:rFonts w:asciiTheme="minorHAnsi" w:hAnsiTheme="minorHAnsi"/>
          <w:b/>
          <w:sz w:val="24"/>
          <w:szCs w:val="24"/>
          <w:lang w:eastAsia="pt-PT"/>
        </w:rPr>
        <w:t>“</w:t>
      </w:r>
      <w:r w:rsidR="00247057" w:rsidRPr="009F4FA9">
        <w:rPr>
          <w:rStyle w:val="FontStyle15"/>
          <w:rFonts w:asciiTheme="minorHAnsi" w:hAnsiTheme="minorHAnsi"/>
          <w:b/>
          <w:sz w:val="24"/>
          <w:szCs w:val="24"/>
          <w:lang w:eastAsia="pt-PT"/>
        </w:rPr>
        <w:t>PUEBLA</w:t>
      </w:r>
      <w:r>
        <w:rPr>
          <w:rStyle w:val="FontStyle15"/>
          <w:rFonts w:asciiTheme="minorHAnsi" w:hAnsiTheme="minorHAnsi"/>
          <w:b/>
          <w:sz w:val="24"/>
          <w:szCs w:val="24"/>
          <w:lang w:eastAsia="pt-PT"/>
        </w:rPr>
        <w:t>”</w:t>
      </w:r>
      <w:r w:rsidR="00247057" w:rsidRPr="009F4FA9">
        <w:rPr>
          <w:rStyle w:val="FontStyle15"/>
          <w:rFonts w:asciiTheme="minorHAnsi" w:hAnsiTheme="minorHAnsi"/>
          <w:b/>
          <w:sz w:val="24"/>
          <w:szCs w:val="24"/>
          <w:lang w:eastAsia="pt-PT"/>
        </w:rPr>
        <w:t>,</w:t>
      </w:r>
      <w:r w:rsidR="00247057" w:rsidRPr="009F4FA9">
        <w:rPr>
          <w:rStyle w:val="FontStyle15"/>
          <w:rFonts w:asciiTheme="minorHAnsi" w:hAnsiTheme="minorHAnsi"/>
          <w:sz w:val="24"/>
          <w:szCs w:val="24"/>
          <w:lang w:eastAsia="pt-PT"/>
        </w:rPr>
        <w:t xml:space="preserve"> </w:t>
      </w:r>
      <w:r w:rsidR="00247057" w:rsidRPr="009F4FA9">
        <w:rPr>
          <w:rStyle w:val="FontStyle14"/>
          <w:rFonts w:asciiTheme="minorHAnsi" w:hAnsiTheme="minorHAnsi"/>
          <w:sz w:val="24"/>
          <w:szCs w:val="24"/>
          <w:lang w:eastAsia="pt-PT"/>
        </w:rPr>
        <w:t>enfim, faz uma clara opção pelos jovens</w:t>
      </w:r>
    </w:p>
    <w:p w:rsidR="009F4FA9" w:rsidRPr="009F4FA9" w:rsidRDefault="009F4FA9" w:rsidP="009F4FA9">
      <w:pPr>
        <w:pStyle w:val="Style4"/>
        <w:widowControl/>
        <w:spacing w:after="60" w:line="276" w:lineRule="auto"/>
        <w:ind w:firstLine="284"/>
        <w:rPr>
          <w:rStyle w:val="FontStyle14"/>
          <w:rFonts w:asciiTheme="minorHAnsi" w:hAnsiTheme="minorHAnsi"/>
          <w:b w:val="0"/>
          <w:bCs w:val="0"/>
          <w:sz w:val="24"/>
          <w:szCs w:val="24"/>
          <w:lang w:eastAsia="pt-PT"/>
        </w:rPr>
      </w:pPr>
    </w:p>
    <w:p w:rsidR="00132DF6" w:rsidRPr="009F4FA9" w:rsidRDefault="00247057" w:rsidP="002311A0">
      <w:pPr>
        <w:pStyle w:val="Style1"/>
        <w:widowControl/>
        <w:spacing w:after="60" w:line="276" w:lineRule="auto"/>
        <w:ind w:right="48" w:firstLine="284"/>
        <w:jc w:val="both"/>
        <w:rPr>
          <w:rStyle w:val="FontStyle12"/>
          <w:rFonts w:asciiTheme="minorHAnsi" w:hAnsiTheme="minorHAnsi"/>
          <w:sz w:val="24"/>
          <w:szCs w:val="24"/>
          <w:lang w:eastAsia="pt-PT"/>
        </w:rPr>
      </w:pPr>
      <w:r w:rsidRPr="009F4FA9">
        <w:rPr>
          <w:rStyle w:val="FontStyle15"/>
          <w:rFonts w:asciiTheme="minorHAnsi" w:hAnsiTheme="minorHAnsi"/>
          <w:sz w:val="24"/>
          <w:szCs w:val="24"/>
          <w:lang w:eastAsia="pt-PT"/>
        </w:rPr>
        <w:t>Trata-se de uma das grandes opções eclesiais a favor do Continente latino-americano. É uma escolha explícita de renovação pastoral pela qual a Igreja quer demonstrar par</w:t>
      </w:r>
      <w:r w:rsidRPr="009F4FA9">
        <w:rPr>
          <w:rStyle w:val="FontStyle15"/>
          <w:rFonts w:asciiTheme="minorHAnsi" w:hAnsiTheme="minorHAnsi"/>
          <w:sz w:val="24"/>
          <w:szCs w:val="24"/>
          <w:lang w:eastAsia="pt-PT"/>
        </w:rPr>
        <w:softHyphen/>
        <w:t>ticular confiança nos jovens (cf. EN 72), considerando-os a energia do futuro, educando-os para as exigências e res</w:t>
      </w:r>
      <w:r w:rsidRPr="009F4FA9">
        <w:rPr>
          <w:rStyle w:val="FontStyle15"/>
          <w:rFonts w:asciiTheme="minorHAnsi" w:hAnsiTheme="minorHAnsi"/>
          <w:sz w:val="24"/>
          <w:szCs w:val="24"/>
          <w:lang w:eastAsia="pt-PT"/>
        </w:rPr>
        <w:softHyphen/>
        <w:t xml:space="preserve">ponsabilidades da </w:t>
      </w:r>
      <w:r w:rsidR="00064461">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participação</w:t>
      </w:r>
      <w:r w:rsidR="00064461">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 xml:space="preserve"> e da </w:t>
      </w:r>
      <w:r w:rsidR="00064461">
        <w:rPr>
          <w:rStyle w:val="FontStyle15"/>
          <w:rFonts w:asciiTheme="minorHAnsi" w:hAnsiTheme="minorHAnsi"/>
          <w:sz w:val="24"/>
          <w:szCs w:val="24"/>
          <w:lang w:eastAsia="pt-PT"/>
        </w:rPr>
        <w:lastRenderedPageBreak/>
        <w:t>“</w:t>
      </w:r>
      <w:r w:rsidRPr="009F4FA9">
        <w:rPr>
          <w:rStyle w:val="FontStyle15"/>
          <w:rFonts w:asciiTheme="minorHAnsi" w:hAnsiTheme="minorHAnsi"/>
          <w:sz w:val="24"/>
          <w:szCs w:val="24"/>
          <w:lang w:eastAsia="pt-PT"/>
        </w:rPr>
        <w:t>comunhão</w:t>
      </w:r>
      <w:r w:rsidR="00064461">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 dentro de um clima espiritual de</w:t>
      </w:r>
      <w:r w:rsidR="00132DF6" w:rsidRPr="009F4FA9">
        <w:rPr>
          <w:rStyle w:val="FontStyle15"/>
          <w:rFonts w:asciiTheme="minorHAnsi" w:hAnsiTheme="minorHAnsi"/>
          <w:sz w:val="24"/>
          <w:szCs w:val="24"/>
          <w:lang w:eastAsia="pt-PT"/>
        </w:rPr>
        <w:t xml:space="preserve"> esperança e alegria. Devem tor</w:t>
      </w:r>
      <w:r w:rsidR="00132DF6" w:rsidRPr="009F4FA9">
        <w:rPr>
          <w:rStyle w:val="FontStyle12"/>
          <w:rFonts w:asciiTheme="minorHAnsi" w:hAnsiTheme="minorHAnsi"/>
          <w:sz w:val="24"/>
          <w:szCs w:val="24"/>
          <w:lang w:eastAsia="pt-PT"/>
        </w:rPr>
        <w:t>nar-se, eles próprios, protagonistas da evangelização da ju</w:t>
      </w:r>
      <w:r w:rsidR="00132DF6" w:rsidRPr="009F4FA9">
        <w:rPr>
          <w:rStyle w:val="FontStyle12"/>
          <w:rFonts w:asciiTheme="minorHAnsi" w:hAnsiTheme="minorHAnsi"/>
          <w:sz w:val="24"/>
          <w:szCs w:val="24"/>
          <w:lang w:eastAsia="pt-PT"/>
        </w:rPr>
        <w:softHyphen/>
        <w:t>ventude.</w:t>
      </w:r>
    </w:p>
    <w:p w:rsidR="00132DF6" w:rsidRPr="009F4FA9" w:rsidRDefault="00064461" w:rsidP="002311A0">
      <w:pPr>
        <w:pStyle w:val="Style2"/>
        <w:widowControl/>
        <w:spacing w:after="60" w:line="276" w:lineRule="auto"/>
        <w:ind w:right="14" w:firstLine="284"/>
        <w:jc w:val="both"/>
        <w:rPr>
          <w:rStyle w:val="FontStyle12"/>
          <w:rFonts w:asciiTheme="minorHAnsi" w:hAnsiTheme="minorHAnsi"/>
          <w:sz w:val="24"/>
          <w:szCs w:val="24"/>
          <w:lang w:eastAsia="pt-PT"/>
        </w:rPr>
      </w:pPr>
      <w:r>
        <w:rPr>
          <w:rStyle w:val="FontStyle12"/>
          <w:rFonts w:asciiTheme="minorHAnsi" w:hAnsiTheme="minorHAnsi"/>
          <w:sz w:val="24"/>
          <w:szCs w:val="24"/>
          <w:lang w:eastAsia="pt-PT"/>
        </w:rPr>
        <w:t>“</w:t>
      </w:r>
      <w:r w:rsidR="00132DF6" w:rsidRPr="009F4FA9">
        <w:rPr>
          <w:rStyle w:val="FontStyle12"/>
          <w:rFonts w:asciiTheme="minorHAnsi" w:hAnsiTheme="minorHAnsi"/>
          <w:sz w:val="24"/>
          <w:szCs w:val="24"/>
          <w:lang w:eastAsia="pt-PT"/>
        </w:rPr>
        <w:t>Participação e comunhão</w:t>
      </w:r>
      <w:r>
        <w:rPr>
          <w:rStyle w:val="FontStyle12"/>
          <w:rFonts w:asciiTheme="minorHAnsi" w:hAnsiTheme="minorHAnsi"/>
          <w:sz w:val="24"/>
          <w:szCs w:val="24"/>
          <w:lang w:eastAsia="pt-PT"/>
        </w:rPr>
        <w:t>”</w:t>
      </w:r>
      <w:r w:rsidR="00132DF6" w:rsidRPr="009F4FA9">
        <w:rPr>
          <w:rStyle w:val="FontStyle12"/>
          <w:rFonts w:asciiTheme="minorHAnsi" w:hAnsiTheme="minorHAnsi"/>
          <w:sz w:val="24"/>
          <w:szCs w:val="24"/>
          <w:lang w:eastAsia="pt-PT"/>
        </w:rPr>
        <w:t xml:space="preserve"> são o fio condutor, teologi</w:t>
      </w:r>
      <w:r w:rsidR="00132DF6" w:rsidRPr="009F4FA9">
        <w:rPr>
          <w:rStyle w:val="FontStyle12"/>
          <w:rFonts w:asciiTheme="minorHAnsi" w:hAnsiTheme="minorHAnsi"/>
          <w:sz w:val="24"/>
          <w:szCs w:val="24"/>
          <w:lang w:eastAsia="pt-PT"/>
        </w:rPr>
        <w:softHyphen/>
        <w:t>camente profundo e em sintonia com os sinais dos tempos, das orientações e diretrizes de Puebla; a sua aplicação à opção pelos jovens deverá caracterizar a renovação da pas</w:t>
      </w:r>
      <w:r w:rsidR="00132DF6" w:rsidRPr="009F4FA9">
        <w:rPr>
          <w:rStyle w:val="FontStyle12"/>
          <w:rFonts w:asciiTheme="minorHAnsi" w:hAnsiTheme="minorHAnsi"/>
          <w:sz w:val="24"/>
          <w:szCs w:val="24"/>
          <w:lang w:eastAsia="pt-PT"/>
        </w:rPr>
        <w:softHyphen/>
        <w:t>toral juvenil.</w:t>
      </w:r>
    </w:p>
    <w:p w:rsidR="00132DF6" w:rsidRPr="009F4FA9" w:rsidRDefault="00132DF6" w:rsidP="002311A0">
      <w:pPr>
        <w:pStyle w:val="Style2"/>
        <w:widowControl/>
        <w:spacing w:after="60" w:line="276" w:lineRule="auto"/>
        <w:ind w:right="5" w:firstLine="284"/>
        <w:jc w:val="both"/>
        <w:rPr>
          <w:rStyle w:val="FontStyle12"/>
          <w:rFonts w:asciiTheme="minorHAnsi" w:hAnsiTheme="minorHAnsi"/>
          <w:sz w:val="24"/>
          <w:szCs w:val="24"/>
          <w:lang w:eastAsia="pt-PT"/>
        </w:rPr>
      </w:pPr>
      <w:r w:rsidRPr="009F4FA9">
        <w:rPr>
          <w:rStyle w:val="FontStyle12"/>
          <w:rFonts w:asciiTheme="minorHAnsi" w:hAnsiTheme="minorHAnsi"/>
          <w:sz w:val="24"/>
          <w:szCs w:val="24"/>
          <w:lang w:eastAsia="pt-PT"/>
        </w:rPr>
        <w:t>Podemos acrescentar com particular satisfação que a outra opção de Puebla, a opção pelos pobres (não exclusiva, mas claramente preferencial), repercute necessariamente também no tipo de jovens a preferir: dá-se, pois, prioridade ao nosso setor característico da juventude popular e mais necessitada. É uma urgência de conversão pastoral, esta últi</w:t>
      </w:r>
      <w:r w:rsidRPr="009F4FA9">
        <w:rPr>
          <w:rStyle w:val="FontStyle12"/>
          <w:rFonts w:asciiTheme="minorHAnsi" w:hAnsiTheme="minorHAnsi"/>
          <w:sz w:val="24"/>
          <w:szCs w:val="24"/>
          <w:lang w:eastAsia="pt-PT"/>
        </w:rPr>
        <w:softHyphen/>
        <w:t xml:space="preserve">ma dos pobres, já proclamada em </w:t>
      </w:r>
      <w:r w:rsidR="00920458" w:rsidRPr="009F4FA9">
        <w:rPr>
          <w:rStyle w:val="FontStyle12"/>
          <w:rFonts w:asciiTheme="minorHAnsi" w:hAnsiTheme="minorHAnsi"/>
          <w:sz w:val="24"/>
          <w:szCs w:val="24"/>
          <w:lang w:eastAsia="pt-PT"/>
        </w:rPr>
        <w:t>Medellín</w:t>
      </w:r>
      <w:r w:rsidRPr="009F4FA9">
        <w:rPr>
          <w:rStyle w:val="FontStyle12"/>
          <w:rFonts w:asciiTheme="minorHAnsi" w:hAnsiTheme="minorHAnsi"/>
          <w:sz w:val="24"/>
          <w:szCs w:val="24"/>
          <w:lang w:eastAsia="pt-PT"/>
        </w:rPr>
        <w:t xml:space="preserve">, mas renovada com força pelo Papa no México e pelos Bispos em Puebla </w:t>
      </w:r>
      <w:r w:rsidR="00064461">
        <w:rPr>
          <w:rStyle w:val="FontStyle12"/>
          <w:rFonts w:asciiTheme="minorHAnsi" w:hAnsiTheme="minorHAnsi"/>
          <w:sz w:val="24"/>
          <w:szCs w:val="24"/>
          <w:lang w:eastAsia="pt-PT"/>
        </w:rPr>
        <w:t>“</w:t>
      </w:r>
      <w:r w:rsidRPr="009F4FA9">
        <w:rPr>
          <w:rStyle w:val="FontStyle12"/>
          <w:rFonts w:asciiTheme="minorHAnsi" w:hAnsiTheme="minorHAnsi"/>
          <w:sz w:val="24"/>
          <w:szCs w:val="24"/>
          <w:lang w:eastAsia="pt-PT"/>
        </w:rPr>
        <w:t>porque a imensa maioria dos nossos irmãos continua a viver numa situação de pobreza e de miséria que se agra</w:t>
      </w:r>
      <w:r w:rsidRPr="009F4FA9">
        <w:rPr>
          <w:rStyle w:val="FontStyle12"/>
          <w:rFonts w:asciiTheme="minorHAnsi" w:hAnsiTheme="minorHAnsi"/>
          <w:sz w:val="24"/>
          <w:szCs w:val="24"/>
          <w:lang w:eastAsia="pt-PT"/>
        </w:rPr>
        <w:softHyphen/>
      </w:r>
      <w:r w:rsidRPr="009F4FA9">
        <w:rPr>
          <w:rStyle w:val="FontStyle15"/>
          <w:rFonts w:asciiTheme="minorHAnsi" w:hAnsiTheme="minorHAnsi"/>
          <w:sz w:val="24"/>
          <w:szCs w:val="24"/>
          <w:lang w:eastAsia="pt-PT"/>
        </w:rPr>
        <w:t>vou</w:t>
      </w:r>
      <w:r w:rsidR="00064461">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 xml:space="preserve"> (Puebla </w:t>
      </w:r>
      <w:r w:rsidRPr="009F4FA9">
        <w:rPr>
          <w:rStyle w:val="FontStyle12"/>
          <w:rFonts w:asciiTheme="minorHAnsi" w:hAnsiTheme="minorHAnsi"/>
          <w:sz w:val="24"/>
          <w:szCs w:val="24"/>
          <w:lang w:eastAsia="pt-PT"/>
        </w:rPr>
        <w:t xml:space="preserve">n. </w:t>
      </w:r>
      <w:r w:rsidRPr="009F4FA9">
        <w:rPr>
          <w:rStyle w:val="FontStyle15"/>
          <w:rFonts w:asciiTheme="minorHAnsi" w:hAnsiTheme="minorHAnsi"/>
          <w:sz w:val="24"/>
          <w:szCs w:val="24"/>
          <w:lang w:eastAsia="pt-PT"/>
        </w:rPr>
        <w:t>8</w:t>
      </w:r>
      <w:r w:rsidR="00231CC6">
        <w:rPr>
          <w:rStyle w:val="FontStyle15"/>
          <w:rFonts w:asciiTheme="minorHAnsi" w:hAnsiTheme="minorHAnsi"/>
          <w:sz w:val="24"/>
          <w:szCs w:val="24"/>
          <w:lang w:eastAsia="pt-PT"/>
        </w:rPr>
        <w:t>9</w:t>
      </w:r>
      <w:r w:rsidRPr="009F4FA9">
        <w:rPr>
          <w:rStyle w:val="FontStyle15"/>
          <w:rFonts w:asciiTheme="minorHAnsi" w:hAnsiTheme="minorHAnsi"/>
          <w:sz w:val="24"/>
          <w:szCs w:val="24"/>
          <w:lang w:eastAsia="pt-PT"/>
        </w:rPr>
        <w:t>8). Trata</w:t>
      </w:r>
      <w:r w:rsidRPr="009F4FA9">
        <w:rPr>
          <w:rStyle w:val="FontStyle12"/>
          <w:rFonts w:asciiTheme="minorHAnsi" w:hAnsiTheme="minorHAnsi"/>
          <w:sz w:val="24"/>
          <w:szCs w:val="24"/>
          <w:lang w:eastAsia="pt-PT"/>
        </w:rPr>
        <w:t xml:space="preserve">-se, porém, não de uma opção classista, mas de uma opção pastoral; ela enfrenta o fato social da pobreza concreta, sem dúvida para atingir também as fortes exigências da justiça, </w:t>
      </w:r>
      <w:r w:rsidR="00231CC6">
        <w:rPr>
          <w:rStyle w:val="FontStyle12"/>
          <w:rFonts w:asciiTheme="minorHAnsi" w:hAnsiTheme="minorHAnsi"/>
          <w:sz w:val="24"/>
          <w:szCs w:val="24"/>
          <w:lang w:eastAsia="pt-PT"/>
        </w:rPr>
        <w:t>contudo</w:t>
      </w:r>
      <w:r w:rsidRPr="009F4FA9">
        <w:rPr>
          <w:rStyle w:val="FontStyle12"/>
          <w:rFonts w:asciiTheme="minorHAnsi" w:hAnsiTheme="minorHAnsi"/>
          <w:sz w:val="24"/>
          <w:szCs w:val="24"/>
          <w:lang w:eastAsia="pt-PT"/>
        </w:rPr>
        <w:t xml:space="preserve">, </w:t>
      </w:r>
      <w:r w:rsidR="00231CC6">
        <w:rPr>
          <w:rStyle w:val="FontStyle12"/>
          <w:rFonts w:asciiTheme="minorHAnsi" w:hAnsiTheme="minorHAnsi"/>
          <w:sz w:val="24"/>
          <w:szCs w:val="24"/>
          <w:lang w:eastAsia="pt-PT"/>
        </w:rPr>
        <w:t>através da</w:t>
      </w:r>
      <w:r w:rsidRPr="009F4FA9">
        <w:rPr>
          <w:rStyle w:val="FontStyle12"/>
          <w:rFonts w:asciiTheme="minorHAnsi" w:hAnsiTheme="minorHAnsi"/>
          <w:sz w:val="24"/>
          <w:szCs w:val="24"/>
          <w:lang w:eastAsia="pt-PT"/>
        </w:rPr>
        <w:t xml:space="preserve"> impregnação </w:t>
      </w:r>
      <w:r w:rsidR="00231CC6">
        <w:rPr>
          <w:rStyle w:val="FontStyle12"/>
          <w:rFonts w:asciiTheme="minorHAnsi" w:hAnsiTheme="minorHAnsi"/>
          <w:sz w:val="24"/>
          <w:szCs w:val="24"/>
          <w:lang w:eastAsia="pt-PT"/>
        </w:rPr>
        <w:t>do</w:t>
      </w:r>
      <w:r w:rsidRPr="009F4FA9">
        <w:rPr>
          <w:rStyle w:val="FontStyle12"/>
          <w:rFonts w:asciiTheme="minorHAnsi" w:hAnsiTheme="minorHAnsi"/>
          <w:sz w:val="24"/>
          <w:szCs w:val="24"/>
          <w:lang w:eastAsia="pt-PT"/>
        </w:rPr>
        <w:t xml:space="preserve"> Evangelho, que exorcizando o ídolo da riqueza faça amadu</w:t>
      </w:r>
      <w:r w:rsidRPr="009F4FA9">
        <w:rPr>
          <w:rStyle w:val="FontStyle12"/>
          <w:rFonts w:asciiTheme="minorHAnsi" w:hAnsiTheme="minorHAnsi"/>
          <w:sz w:val="24"/>
          <w:szCs w:val="24"/>
          <w:lang w:eastAsia="pt-PT"/>
        </w:rPr>
        <w:softHyphen/>
        <w:t xml:space="preserve">recer os crentes no espírito das bem-aventuranças, a tal ponto que a sua pobreza possa tornar-se </w:t>
      </w:r>
      <w:r w:rsidR="00064461">
        <w:rPr>
          <w:rStyle w:val="FontStyle12"/>
          <w:rFonts w:asciiTheme="minorHAnsi" w:hAnsiTheme="minorHAnsi"/>
          <w:sz w:val="24"/>
          <w:szCs w:val="24"/>
          <w:lang w:eastAsia="pt-PT"/>
        </w:rPr>
        <w:t>“</w:t>
      </w:r>
      <w:r w:rsidRPr="009F4FA9">
        <w:rPr>
          <w:rStyle w:val="FontStyle12"/>
          <w:rFonts w:asciiTheme="minorHAnsi" w:hAnsiTheme="minorHAnsi"/>
          <w:sz w:val="24"/>
          <w:szCs w:val="24"/>
          <w:lang w:eastAsia="pt-PT"/>
        </w:rPr>
        <w:t>no mundo atual, um desafio ao materialismo, e abrir as portas a soluções alternativas da sociedade de consumo</w:t>
      </w:r>
      <w:r w:rsidR="00064461">
        <w:rPr>
          <w:rStyle w:val="FontStyle12"/>
          <w:rFonts w:asciiTheme="minorHAnsi" w:hAnsiTheme="minorHAnsi"/>
          <w:sz w:val="24"/>
          <w:szCs w:val="24"/>
          <w:lang w:eastAsia="pt-PT"/>
        </w:rPr>
        <w:t>”</w:t>
      </w:r>
      <w:r w:rsidRPr="009F4FA9">
        <w:rPr>
          <w:rStyle w:val="FontStyle12"/>
          <w:rFonts w:asciiTheme="minorHAnsi" w:hAnsiTheme="minorHAnsi"/>
          <w:sz w:val="24"/>
          <w:szCs w:val="24"/>
          <w:lang w:eastAsia="pt-PT"/>
        </w:rPr>
        <w:t xml:space="preserve"> (Puebla n. 917).</w:t>
      </w:r>
    </w:p>
    <w:p w:rsidR="00132DF6" w:rsidRPr="009F4FA9" w:rsidRDefault="00132DF6" w:rsidP="002311A0">
      <w:pPr>
        <w:pStyle w:val="Style2"/>
        <w:widowControl/>
        <w:spacing w:after="60" w:line="276" w:lineRule="auto"/>
        <w:ind w:firstLine="284"/>
        <w:jc w:val="both"/>
        <w:rPr>
          <w:rStyle w:val="FontStyle12"/>
          <w:rFonts w:asciiTheme="minorHAnsi" w:hAnsiTheme="minorHAnsi"/>
          <w:sz w:val="24"/>
          <w:szCs w:val="24"/>
          <w:lang w:eastAsia="pt-PT"/>
        </w:rPr>
      </w:pPr>
      <w:r w:rsidRPr="002F16A4">
        <w:rPr>
          <w:rStyle w:val="FontStyle12"/>
          <w:rFonts w:asciiTheme="minorHAnsi" w:hAnsiTheme="minorHAnsi"/>
          <w:sz w:val="24"/>
          <w:szCs w:val="24"/>
          <w:lang w:eastAsia="pt-PT"/>
        </w:rPr>
        <w:t>Ou seja:</w:t>
      </w:r>
      <w:r w:rsidRPr="009F4FA9">
        <w:rPr>
          <w:rStyle w:val="FontStyle12"/>
          <w:rFonts w:asciiTheme="minorHAnsi" w:hAnsiTheme="minorHAnsi"/>
          <w:sz w:val="24"/>
          <w:szCs w:val="24"/>
          <w:lang w:eastAsia="pt-PT"/>
        </w:rPr>
        <w:t xml:space="preserve"> a opção dos pobres mais o empenho pela supe</w:t>
      </w:r>
      <w:r w:rsidRPr="009F4FA9">
        <w:rPr>
          <w:rStyle w:val="FontStyle12"/>
          <w:rFonts w:asciiTheme="minorHAnsi" w:hAnsiTheme="minorHAnsi"/>
          <w:sz w:val="24"/>
          <w:szCs w:val="24"/>
          <w:lang w:eastAsia="pt-PT"/>
        </w:rPr>
        <w:softHyphen/>
        <w:t>ração das injustiças, vivida e desenvolvida com critérios evangélicos, constitui uma espécie de posição estratégica para a invenção de uma sociedade alternativa aos dois gran</w:t>
      </w:r>
      <w:r w:rsidRPr="009F4FA9">
        <w:rPr>
          <w:rStyle w:val="FontStyle12"/>
          <w:rFonts w:asciiTheme="minorHAnsi" w:hAnsiTheme="minorHAnsi"/>
          <w:sz w:val="24"/>
          <w:szCs w:val="24"/>
          <w:lang w:eastAsia="pt-PT"/>
        </w:rPr>
        <w:softHyphen/>
        <w:t>des materialismos atuais, que desfraldam os respectivos projetos hi</w:t>
      </w:r>
      <w:r w:rsidR="002F16A4">
        <w:rPr>
          <w:rStyle w:val="FontStyle12"/>
          <w:rFonts w:asciiTheme="minorHAnsi" w:hAnsiTheme="minorHAnsi"/>
          <w:sz w:val="24"/>
          <w:szCs w:val="24"/>
          <w:lang w:eastAsia="pt-PT"/>
        </w:rPr>
        <w:t>stóricos como os dois únicos pol</w:t>
      </w:r>
      <w:r w:rsidRPr="009F4FA9">
        <w:rPr>
          <w:rStyle w:val="FontStyle12"/>
          <w:rFonts w:asciiTheme="minorHAnsi" w:hAnsiTheme="minorHAnsi"/>
          <w:sz w:val="24"/>
          <w:szCs w:val="24"/>
          <w:lang w:eastAsia="pt-PT"/>
        </w:rPr>
        <w:t>os de um dilema insolúvel.</w:t>
      </w:r>
    </w:p>
    <w:p w:rsidR="002F16A4" w:rsidRDefault="00132DF6" w:rsidP="002F16A4">
      <w:pPr>
        <w:pStyle w:val="Style2"/>
        <w:widowControl/>
        <w:spacing w:after="60" w:line="276" w:lineRule="auto"/>
        <w:ind w:firstLine="284"/>
        <w:jc w:val="both"/>
        <w:rPr>
          <w:rStyle w:val="FontStyle12"/>
          <w:rFonts w:asciiTheme="minorHAnsi" w:hAnsiTheme="minorHAnsi"/>
          <w:sz w:val="24"/>
          <w:szCs w:val="24"/>
          <w:lang w:eastAsia="pt-PT"/>
        </w:rPr>
      </w:pPr>
      <w:r w:rsidRPr="009F4FA9">
        <w:rPr>
          <w:rStyle w:val="FontStyle12"/>
          <w:rFonts w:asciiTheme="minorHAnsi" w:hAnsiTheme="minorHAnsi"/>
          <w:sz w:val="24"/>
          <w:szCs w:val="24"/>
          <w:lang w:eastAsia="pt-PT"/>
        </w:rPr>
        <w:t xml:space="preserve">Seria longo, caríssimos, expor aqui toda a riqueza de conteúdos e a audácia dessa opção dos pobres feita pelo Episcopado em Puebla. A atenta leitura desse ponto do documento nos ajudará a aplicar de maneira mais realista o nosso CG21, corroborará em nós a fidelidade às grandes </w:t>
      </w:r>
      <w:r w:rsidRPr="002F16A4">
        <w:rPr>
          <w:rStyle w:val="FontStyle12"/>
          <w:rFonts w:asciiTheme="minorHAnsi" w:hAnsiTheme="minorHAnsi"/>
          <w:sz w:val="24"/>
          <w:szCs w:val="24"/>
          <w:lang w:eastAsia="pt-PT"/>
        </w:rPr>
        <w:t>in</w:t>
      </w:r>
      <w:r w:rsidRPr="002F16A4">
        <w:rPr>
          <w:rStyle w:val="FontStyle12"/>
          <w:rFonts w:asciiTheme="minorHAnsi" w:hAnsiTheme="minorHAnsi"/>
          <w:sz w:val="24"/>
          <w:szCs w:val="24"/>
          <w:lang w:eastAsia="pt-PT"/>
        </w:rPr>
        <w:softHyphen/>
      </w:r>
      <w:r w:rsidRPr="002F16A4">
        <w:rPr>
          <w:rStyle w:val="FontStyle13"/>
          <w:rFonts w:asciiTheme="minorHAnsi" w:hAnsiTheme="minorHAnsi"/>
          <w:b w:val="0"/>
          <w:i w:val="0"/>
          <w:sz w:val="24"/>
          <w:szCs w:val="24"/>
          <w:lang w:eastAsia="pt-PT"/>
        </w:rPr>
        <w:t>tuições evangélicas</w:t>
      </w:r>
      <w:r w:rsidRPr="009F4FA9">
        <w:rPr>
          <w:rStyle w:val="FontStyle13"/>
          <w:rFonts w:asciiTheme="minorHAnsi" w:hAnsiTheme="minorHAnsi"/>
          <w:sz w:val="24"/>
          <w:szCs w:val="24"/>
          <w:lang w:eastAsia="pt-PT"/>
        </w:rPr>
        <w:t xml:space="preserve"> </w:t>
      </w:r>
      <w:r w:rsidRPr="009F4FA9">
        <w:rPr>
          <w:rStyle w:val="FontStyle12"/>
          <w:rFonts w:asciiTheme="minorHAnsi" w:hAnsiTheme="minorHAnsi"/>
          <w:sz w:val="24"/>
          <w:szCs w:val="24"/>
          <w:lang w:eastAsia="pt-PT"/>
        </w:rPr>
        <w:t>de Dom Bosco e iluminará os nossos passos nos propósitos de uma genuína conversão pastoral.</w:t>
      </w:r>
    </w:p>
    <w:p w:rsidR="002F16A4" w:rsidRDefault="00132DF6" w:rsidP="002F16A4">
      <w:pPr>
        <w:pStyle w:val="Style2"/>
        <w:widowControl/>
        <w:spacing w:after="60" w:line="276" w:lineRule="auto"/>
        <w:ind w:firstLine="284"/>
        <w:jc w:val="both"/>
        <w:rPr>
          <w:rStyle w:val="FontStyle12"/>
          <w:rFonts w:asciiTheme="minorHAnsi" w:hAnsiTheme="minorHAnsi"/>
          <w:sz w:val="24"/>
          <w:szCs w:val="24"/>
          <w:lang w:eastAsia="pt-PT"/>
        </w:rPr>
      </w:pPr>
      <w:r w:rsidRPr="009F4FA9">
        <w:rPr>
          <w:rStyle w:val="FontStyle12"/>
          <w:rFonts w:asciiTheme="minorHAnsi" w:hAnsiTheme="minorHAnsi"/>
          <w:sz w:val="24"/>
          <w:szCs w:val="24"/>
          <w:lang w:eastAsia="pt-PT"/>
        </w:rPr>
        <w:t>Que o Senhor nos ajude a refletir e agir!</w:t>
      </w:r>
    </w:p>
    <w:p w:rsidR="002F16A4" w:rsidRDefault="002F16A4" w:rsidP="002F16A4">
      <w:pPr>
        <w:pStyle w:val="Style2"/>
        <w:widowControl/>
        <w:spacing w:after="60" w:line="276" w:lineRule="auto"/>
        <w:ind w:firstLine="284"/>
        <w:jc w:val="both"/>
        <w:rPr>
          <w:rStyle w:val="FontStyle12"/>
          <w:rFonts w:asciiTheme="minorHAnsi" w:hAnsiTheme="minorHAnsi"/>
          <w:sz w:val="24"/>
          <w:szCs w:val="24"/>
          <w:lang w:eastAsia="pt-PT"/>
        </w:rPr>
      </w:pPr>
    </w:p>
    <w:p w:rsidR="002F16A4" w:rsidRPr="002F16A4" w:rsidRDefault="002F16A4" w:rsidP="002F16A4">
      <w:pPr>
        <w:pStyle w:val="Style2"/>
        <w:widowControl/>
        <w:spacing w:after="60" w:line="276" w:lineRule="auto"/>
        <w:ind w:firstLine="284"/>
        <w:jc w:val="both"/>
        <w:rPr>
          <w:rStyle w:val="FontStyle12"/>
          <w:rFonts w:asciiTheme="minorHAnsi" w:hAnsiTheme="minorHAnsi"/>
          <w:sz w:val="24"/>
          <w:szCs w:val="24"/>
          <w:lang w:eastAsia="pt-PT"/>
        </w:rPr>
      </w:pPr>
      <w:r>
        <w:rPr>
          <w:rStyle w:val="FontStyle12"/>
          <w:rFonts w:asciiTheme="minorHAnsi" w:hAnsiTheme="minorHAnsi"/>
          <w:b/>
          <w:sz w:val="24"/>
          <w:szCs w:val="24"/>
          <w:lang w:eastAsia="pt-PT"/>
        </w:rPr>
        <w:t>Observação conclusiva</w:t>
      </w:r>
    </w:p>
    <w:p w:rsidR="002F16A4" w:rsidRPr="009F4FA9" w:rsidRDefault="002F16A4" w:rsidP="002311A0">
      <w:pPr>
        <w:pStyle w:val="Style1"/>
        <w:widowControl/>
        <w:spacing w:after="60" w:line="276" w:lineRule="auto"/>
        <w:ind w:left="235" w:firstLine="284"/>
        <w:jc w:val="both"/>
        <w:rPr>
          <w:rStyle w:val="FontStyle12"/>
          <w:rFonts w:asciiTheme="minorHAnsi" w:hAnsiTheme="minorHAnsi"/>
          <w:sz w:val="24"/>
          <w:szCs w:val="24"/>
          <w:lang w:eastAsia="pt-PT"/>
        </w:rPr>
      </w:pPr>
    </w:p>
    <w:p w:rsidR="00EE41AB" w:rsidRPr="009F4FA9" w:rsidRDefault="00247057" w:rsidP="002311A0">
      <w:pPr>
        <w:pStyle w:val="Style4"/>
        <w:widowControl/>
        <w:spacing w:after="60" w:line="276" w:lineRule="auto"/>
        <w:ind w:firstLine="284"/>
        <w:rPr>
          <w:rStyle w:val="FontStyle15"/>
          <w:rFonts w:asciiTheme="minorHAnsi" w:hAnsiTheme="minorHAnsi"/>
          <w:sz w:val="24"/>
          <w:szCs w:val="24"/>
          <w:lang w:eastAsia="pt-PT"/>
        </w:rPr>
      </w:pPr>
      <w:r w:rsidRPr="009F4FA9">
        <w:rPr>
          <w:rStyle w:val="FontStyle15"/>
          <w:rFonts w:asciiTheme="minorHAnsi" w:hAnsiTheme="minorHAnsi"/>
          <w:sz w:val="24"/>
          <w:szCs w:val="24"/>
          <w:lang w:eastAsia="pt-PT"/>
        </w:rPr>
        <w:t>Permiti-me, porém, antes de concluir, uma última ob</w:t>
      </w:r>
      <w:r w:rsidRPr="009F4FA9">
        <w:rPr>
          <w:rStyle w:val="FontStyle15"/>
          <w:rFonts w:asciiTheme="minorHAnsi" w:hAnsiTheme="minorHAnsi"/>
          <w:sz w:val="24"/>
          <w:szCs w:val="24"/>
          <w:lang w:eastAsia="pt-PT"/>
        </w:rPr>
        <w:softHyphen/>
        <w:t>servação.</w:t>
      </w:r>
    </w:p>
    <w:p w:rsidR="00EE41AB" w:rsidRPr="009F4FA9" w:rsidRDefault="00247057" w:rsidP="002311A0">
      <w:pPr>
        <w:pStyle w:val="Style4"/>
        <w:widowControl/>
        <w:spacing w:after="60" w:line="276" w:lineRule="auto"/>
        <w:ind w:right="10" w:firstLine="284"/>
        <w:rPr>
          <w:rStyle w:val="FontStyle15"/>
          <w:rFonts w:asciiTheme="minorHAnsi" w:hAnsiTheme="minorHAnsi"/>
          <w:sz w:val="24"/>
          <w:szCs w:val="24"/>
          <w:lang w:eastAsia="pt-PT"/>
        </w:rPr>
      </w:pPr>
      <w:r w:rsidRPr="009F4FA9">
        <w:rPr>
          <w:rStyle w:val="FontStyle15"/>
          <w:rFonts w:asciiTheme="minorHAnsi" w:hAnsiTheme="minorHAnsi"/>
          <w:sz w:val="24"/>
          <w:szCs w:val="24"/>
          <w:lang w:eastAsia="pt-PT"/>
        </w:rPr>
        <w:t>A assembleia de Puebla começou sábado, 27 de janeiro, no grande santuário da Virgem de Guadalupe, trabalhou sob a explícita e ininterrupta invocação e proteção de Maria, e encerrou-se com a entrega oficial do documento episcopal aos pés da efígie da Patrona da América Latina pelo cardeal presidente Sebastião Baggio, em Puebla, e pelos presidentes de cada Conferência episcopal nacional no principal santuá</w:t>
      </w:r>
      <w:r w:rsidRPr="009F4FA9">
        <w:rPr>
          <w:rStyle w:val="FontStyle15"/>
          <w:rFonts w:asciiTheme="minorHAnsi" w:hAnsiTheme="minorHAnsi"/>
          <w:sz w:val="24"/>
          <w:szCs w:val="24"/>
          <w:lang w:eastAsia="pt-PT"/>
        </w:rPr>
        <w:softHyphen/>
        <w:t>rio mariano do próprio País.</w:t>
      </w:r>
    </w:p>
    <w:p w:rsidR="00EE41AB" w:rsidRPr="009F4FA9" w:rsidRDefault="00247057" w:rsidP="002311A0">
      <w:pPr>
        <w:pStyle w:val="Style4"/>
        <w:widowControl/>
        <w:spacing w:after="60" w:line="276" w:lineRule="auto"/>
        <w:ind w:right="5" w:firstLine="284"/>
        <w:rPr>
          <w:rStyle w:val="FontStyle15"/>
          <w:rFonts w:asciiTheme="minorHAnsi" w:hAnsiTheme="minorHAnsi"/>
          <w:sz w:val="24"/>
          <w:szCs w:val="24"/>
          <w:lang w:eastAsia="pt-PT"/>
        </w:rPr>
      </w:pPr>
      <w:r w:rsidRPr="009F4FA9">
        <w:rPr>
          <w:rStyle w:val="FontStyle15"/>
          <w:rFonts w:asciiTheme="minorHAnsi" w:hAnsiTheme="minorHAnsi"/>
          <w:sz w:val="24"/>
          <w:szCs w:val="24"/>
          <w:lang w:eastAsia="pt-PT"/>
        </w:rPr>
        <w:lastRenderedPageBreak/>
        <w:t xml:space="preserve">Maria é a Mãe da Igreja que oferece a sua ajuda nas horas mais densas de futuro. Sentia-o vivamente João Paulo II na sua oração-homilia do dia inaugural: </w:t>
      </w:r>
      <w:r w:rsidR="00064461">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Oh Mãe, ajuda-nos a ser fiéis dispensadores dos grandes mistérios de Deus. Ajuda-nos a ensinar a verdade que teu Filho anunciou e a difundir o amor, que é o principal mandamento e o pri</w:t>
      </w:r>
      <w:r w:rsidRPr="009F4FA9">
        <w:rPr>
          <w:rStyle w:val="FontStyle15"/>
          <w:rFonts w:asciiTheme="minorHAnsi" w:hAnsiTheme="minorHAnsi"/>
          <w:sz w:val="24"/>
          <w:szCs w:val="24"/>
          <w:lang w:eastAsia="pt-PT"/>
        </w:rPr>
        <w:softHyphen/>
        <w:t>meiro fruto do Espírito Santo. Ajuda-nos a confirmar na fé os nossos irmãos, ajuda-nos a despertar a esperança na vida eterna. Ajuda-nos a guardar os grandes tesouros encer</w:t>
      </w:r>
      <w:r w:rsidRPr="009F4FA9">
        <w:rPr>
          <w:rStyle w:val="FontStyle15"/>
          <w:rFonts w:asciiTheme="minorHAnsi" w:hAnsiTheme="minorHAnsi"/>
          <w:sz w:val="24"/>
          <w:szCs w:val="24"/>
          <w:lang w:eastAsia="pt-PT"/>
        </w:rPr>
        <w:softHyphen/>
        <w:t>rados nas almas do povo de Deus que nos foi confiado</w:t>
      </w:r>
      <w:r w:rsidR="00064461">
        <w:rPr>
          <w:rStyle w:val="FontStyle15"/>
          <w:rFonts w:asciiTheme="minorHAnsi" w:hAnsiTheme="minorHAnsi"/>
          <w:sz w:val="24"/>
          <w:szCs w:val="24"/>
          <w:lang w:eastAsia="pt-PT"/>
        </w:rPr>
        <w:t>”</w:t>
      </w:r>
      <w:r w:rsidRPr="009F4FA9">
        <w:rPr>
          <w:rStyle w:val="FontStyle15"/>
          <w:rFonts w:asciiTheme="minorHAnsi" w:hAnsiTheme="minorHAnsi"/>
          <w:sz w:val="24"/>
          <w:szCs w:val="24"/>
          <w:lang w:eastAsia="pt-PT"/>
        </w:rPr>
        <w:t>.</w:t>
      </w:r>
    </w:p>
    <w:p w:rsidR="003B7253" w:rsidRDefault="00247057" w:rsidP="003B7253">
      <w:pPr>
        <w:pStyle w:val="Style4"/>
        <w:widowControl/>
        <w:spacing w:after="60" w:line="276" w:lineRule="auto"/>
        <w:ind w:right="5" w:firstLine="284"/>
        <w:rPr>
          <w:rStyle w:val="FontStyle15"/>
          <w:rFonts w:asciiTheme="minorHAnsi" w:hAnsiTheme="minorHAnsi"/>
          <w:sz w:val="24"/>
          <w:szCs w:val="24"/>
          <w:lang w:eastAsia="pt-PT"/>
        </w:rPr>
      </w:pPr>
      <w:r w:rsidRPr="009F4FA9">
        <w:rPr>
          <w:rStyle w:val="FontStyle15"/>
          <w:rFonts w:asciiTheme="minorHAnsi" w:hAnsiTheme="minorHAnsi"/>
          <w:sz w:val="24"/>
          <w:szCs w:val="24"/>
          <w:lang w:eastAsia="pt-PT"/>
        </w:rPr>
        <w:t>Eis, caríssimos, como o Papa demonstra que Maria, Mãe da Igreja, é poderosa Auxiliadora! Invoquemo-la tam</w:t>
      </w:r>
      <w:r w:rsidRPr="009F4FA9">
        <w:rPr>
          <w:rStyle w:val="FontStyle15"/>
          <w:rFonts w:asciiTheme="minorHAnsi" w:hAnsiTheme="minorHAnsi"/>
          <w:sz w:val="24"/>
          <w:szCs w:val="24"/>
          <w:lang w:eastAsia="pt-PT"/>
        </w:rPr>
        <w:softHyphen/>
        <w:t>bém nós constantemente para a renovação da pastoral juve</w:t>
      </w:r>
      <w:r w:rsidRPr="009F4FA9">
        <w:rPr>
          <w:rStyle w:val="FontStyle15"/>
          <w:rFonts w:asciiTheme="minorHAnsi" w:hAnsiTheme="minorHAnsi"/>
          <w:sz w:val="24"/>
          <w:szCs w:val="24"/>
          <w:lang w:eastAsia="pt-PT"/>
        </w:rPr>
        <w:softHyphen/>
        <w:t>nil e do nosso projeto educativo da bondade.</w:t>
      </w:r>
    </w:p>
    <w:p w:rsidR="003B7253" w:rsidRDefault="003B7253" w:rsidP="003B7253">
      <w:pPr>
        <w:pStyle w:val="Style4"/>
        <w:widowControl/>
        <w:spacing w:after="60" w:line="276" w:lineRule="auto"/>
        <w:ind w:right="5" w:firstLine="284"/>
        <w:rPr>
          <w:rStyle w:val="FontStyle15"/>
          <w:rFonts w:asciiTheme="minorHAnsi" w:hAnsiTheme="minorHAnsi"/>
          <w:sz w:val="24"/>
          <w:szCs w:val="24"/>
          <w:lang w:eastAsia="pt-PT"/>
        </w:rPr>
      </w:pPr>
      <w:r>
        <w:rPr>
          <w:rStyle w:val="FontStyle15"/>
          <w:rFonts w:asciiTheme="minorHAnsi" w:hAnsiTheme="minorHAnsi"/>
          <w:sz w:val="24"/>
          <w:szCs w:val="24"/>
          <w:lang w:eastAsia="pt-PT"/>
        </w:rPr>
        <w:t>Desejo</w:t>
      </w:r>
      <w:r w:rsidR="00247057" w:rsidRPr="009F4FA9">
        <w:rPr>
          <w:rStyle w:val="FontStyle15"/>
          <w:rFonts w:asciiTheme="minorHAnsi" w:hAnsiTheme="minorHAnsi"/>
          <w:sz w:val="24"/>
          <w:szCs w:val="24"/>
          <w:lang w:eastAsia="pt-PT"/>
        </w:rPr>
        <w:t xml:space="preserve"> a todos </w:t>
      </w:r>
      <w:r>
        <w:rPr>
          <w:rStyle w:val="FontStyle15"/>
          <w:rFonts w:asciiTheme="minorHAnsi" w:hAnsiTheme="minorHAnsi"/>
          <w:sz w:val="24"/>
          <w:szCs w:val="24"/>
          <w:lang w:eastAsia="pt-PT"/>
        </w:rPr>
        <w:t>perspicácia</w:t>
      </w:r>
      <w:r w:rsidR="00247057" w:rsidRPr="009F4FA9">
        <w:rPr>
          <w:rStyle w:val="FontStyle15"/>
          <w:rFonts w:asciiTheme="minorHAnsi" w:hAnsiTheme="minorHAnsi"/>
          <w:sz w:val="24"/>
          <w:szCs w:val="24"/>
          <w:lang w:eastAsia="pt-PT"/>
        </w:rPr>
        <w:t xml:space="preserve"> e esperança.</w:t>
      </w:r>
    </w:p>
    <w:p w:rsidR="00EE41AB" w:rsidRPr="009F4FA9" w:rsidRDefault="00247057" w:rsidP="003B7253">
      <w:pPr>
        <w:pStyle w:val="Style4"/>
        <w:widowControl/>
        <w:spacing w:after="60" w:line="276" w:lineRule="auto"/>
        <w:ind w:right="5" w:firstLine="284"/>
        <w:rPr>
          <w:rStyle w:val="FontStyle15"/>
          <w:rFonts w:asciiTheme="minorHAnsi" w:hAnsiTheme="minorHAnsi"/>
          <w:sz w:val="24"/>
          <w:szCs w:val="24"/>
          <w:lang w:eastAsia="pt-PT"/>
        </w:rPr>
      </w:pPr>
      <w:r w:rsidRPr="009F4FA9">
        <w:rPr>
          <w:rStyle w:val="FontStyle15"/>
          <w:rFonts w:asciiTheme="minorHAnsi" w:hAnsiTheme="minorHAnsi"/>
          <w:sz w:val="24"/>
          <w:szCs w:val="24"/>
          <w:lang w:eastAsia="pt-PT"/>
        </w:rPr>
        <w:t>Em comunhão de sentimentos,</w:t>
      </w:r>
    </w:p>
    <w:p w:rsidR="00A11EFA" w:rsidRPr="009F4FA9" w:rsidRDefault="00A11EFA" w:rsidP="00A11EFA">
      <w:pPr>
        <w:pStyle w:val="Style5"/>
        <w:widowControl/>
        <w:spacing w:after="60" w:line="276" w:lineRule="auto"/>
        <w:ind w:left="4013" w:firstLine="284"/>
        <w:jc w:val="both"/>
        <w:rPr>
          <w:rStyle w:val="FontStyle18"/>
          <w:rFonts w:asciiTheme="minorHAnsi" w:hAnsiTheme="minorHAnsi"/>
          <w:lang w:eastAsia="pt-PT"/>
        </w:rPr>
      </w:pPr>
    </w:p>
    <w:p w:rsidR="00A11EFA" w:rsidRPr="009F4FA9" w:rsidRDefault="00A11EFA" w:rsidP="00A11EFA">
      <w:pPr>
        <w:pStyle w:val="Style5"/>
        <w:widowControl/>
        <w:spacing w:after="60" w:line="276" w:lineRule="auto"/>
        <w:ind w:left="4013" w:firstLine="284"/>
        <w:jc w:val="both"/>
        <w:rPr>
          <w:rStyle w:val="FontStyle18"/>
          <w:rFonts w:asciiTheme="minorHAnsi" w:hAnsiTheme="minorHAnsi"/>
          <w:lang w:eastAsia="pt-PT"/>
        </w:rPr>
      </w:pPr>
      <w:r w:rsidRPr="009F4FA9">
        <w:rPr>
          <w:rFonts w:asciiTheme="minorHAnsi" w:hAnsiTheme="minorHAnsi"/>
        </w:rPr>
        <w:drawing>
          <wp:inline distT="0" distB="0" distL="0" distR="0" wp14:anchorId="2E8CB638" wp14:editId="67375BE2">
            <wp:extent cx="1331366" cy="567922"/>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1889" cy="576677"/>
                    </a:xfrm>
                    <a:prstGeom prst="rect">
                      <a:avLst/>
                    </a:prstGeom>
                    <a:noFill/>
                    <a:ln>
                      <a:noFill/>
                    </a:ln>
                  </pic:spPr>
                </pic:pic>
              </a:graphicData>
            </a:graphic>
          </wp:inline>
        </w:drawing>
      </w:r>
    </w:p>
    <w:p w:rsidR="00A11EFA" w:rsidRPr="003B7253" w:rsidRDefault="00A11EFA" w:rsidP="00A11EFA">
      <w:pPr>
        <w:pStyle w:val="Style5"/>
        <w:widowControl/>
        <w:spacing w:after="60" w:line="276" w:lineRule="auto"/>
        <w:ind w:left="4013" w:firstLine="284"/>
        <w:jc w:val="both"/>
        <w:rPr>
          <w:rStyle w:val="FontStyle18"/>
          <w:rFonts w:asciiTheme="minorHAnsi" w:hAnsiTheme="minorHAnsi"/>
          <w:sz w:val="24"/>
          <w:szCs w:val="24"/>
          <w:lang w:eastAsia="pt-PT"/>
        </w:rPr>
      </w:pPr>
      <w:r w:rsidRPr="009F4FA9">
        <w:rPr>
          <w:rStyle w:val="FontStyle18"/>
          <w:rFonts w:asciiTheme="minorHAnsi" w:hAnsiTheme="minorHAnsi"/>
          <w:lang w:eastAsia="pt-PT"/>
        </w:rPr>
        <w:t xml:space="preserve">    </w:t>
      </w:r>
      <w:r w:rsidRPr="003B7253">
        <w:rPr>
          <w:rStyle w:val="FontStyle18"/>
          <w:rFonts w:asciiTheme="minorHAnsi" w:hAnsiTheme="minorHAnsi"/>
          <w:sz w:val="24"/>
          <w:szCs w:val="24"/>
          <w:lang w:eastAsia="pt-PT"/>
        </w:rPr>
        <w:t>P. Egídio Viganò</w:t>
      </w:r>
    </w:p>
    <w:p w:rsidR="00A11EFA" w:rsidRPr="003B7253" w:rsidRDefault="00A11EFA" w:rsidP="00A11EFA">
      <w:pPr>
        <w:pStyle w:val="Style3"/>
        <w:widowControl/>
        <w:spacing w:after="60" w:line="276" w:lineRule="auto"/>
        <w:ind w:left="4315" w:firstLine="284"/>
        <w:jc w:val="both"/>
        <w:rPr>
          <w:rStyle w:val="FontStyle16"/>
          <w:rFonts w:asciiTheme="minorHAnsi" w:hAnsiTheme="minorHAnsi"/>
          <w:b w:val="0"/>
          <w:smallCaps w:val="0"/>
          <w:sz w:val="24"/>
          <w:szCs w:val="24"/>
          <w:lang w:eastAsia="pt-PT"/>
        </w:rPr>
      </w:pPr>
      <w:r w:rsidRPr="003B7253">
        <w:rPr>
          <w:rStyle w:val="FontStyle16"/>
          <w:rFonts w:asciiTheme="minorHAnsi" w:hAnsiTheme="minorHAnsi"/>
          <w:sz w:val="24"/>
          <w:szCs w:val="24"/>
          <w:lang w:eastAsia="pt-PT"/>
        </w:rPr>
        <w:t xml:space="preserve">    </w:t>
      </w:r>
      <w:r w:rsidRPr="003B7253">
        <w:rPr>
          <w:rStyle w:val="FontStyle16"/>
          <w:rFonts w:asciiTheme="minorHAnsi" w:hAnsiTheme="minorHAnsi"/>
          <w:b w:val="0"/>
          <w:smallCaps w:val="0"/>
          <w:sz w:val="24"/>
          <w:szCs w:val="24"/>
          <w:lang w:eastAsia="pt-PT"/>
        </w:rPr>
        <w:t>Reitor-Mor</w:t>
      </w:r>
    </w:p>
    <w:p w:rsidR="00EE41AB" w:rsidRPr="009F4FA9" w:rsidRDefault="00EE41AB" w:rsidP="002311A0">
      <w:pPr>
        <w:pStyle w:val="Style9"/>
        <w:widowControl/>
        <w:spacing w:after="60" w:line="276" w:lineRule="auto"/>
        <w:ind w:left="571" w:firstLine="284"/>
        <w:rPr>
          <w:rFonts w:asciiTheme="minorHAnsi" w:hAnsiTheme="minorHAnsi"/>
        </w:rPr>
      </w:pPr>
    </w:p>
    <w:p w:rsidR="00A11EFA" w:rsidRPr="009F4FA9" w:rsidRDefault="00A11EFA" w:rsidP="002311A0">
      <w:pPr>
        <w:pStyle w:val="Style9"/>
        <w:widowControl/>
        <w:spacing w:after="60" w:line="276" w:lineRule="auto"/>
        <w:ind w:left="571" w:firstLine="284"/>
        <w:rPr>
          <w:rStyle w:val="FontStyle15"/>
          <w:rFonts w:asciiTheme="minorHAnsi" w:hAnsiTheme="minorHAnsi"/>
          <w:sz w:val="24"/>
          <w:szCs w:val="24"/>
          <w:lang w:eastAsia="pt-PT"/>
        </w:rPr>
      </w:pPr>
    </w:p>
    <w:p w:rsidR="003B7253" w:rsidRDefault="003B7253" w:rsidP="003B7253">
      <w:pPr>
        <w:pStyle w:val="Style9"/>
        <w:widowControl/>
        <w:spacing w:after="60" w:line="276" w:lineRule="auto"/>
        <w:ind w:firstLine="284"/>
        <w:rPr>
          <w:rStyle w:val="FontStyle15"/>
          <w:rFonts w:asciiTheme="minorHAnsi" w:hAnsiTheme="minorHAnsi"/>
          <w:sz w:val="24"/>
          <w:szCs w:val="24"/>
          <w:lang w:eastAsia="pt-PT"/>
        </w:rPr>
      </w:pPr>
      <w:r>
        <w:rPr>
          <w:rStyle w:val="FontStyle15"/>
          <w:rFonts w:asciiTheme="minorHAnsi" w:hAnsiTheme="minorHAnsi"/>
          <w:sz w:val="24"/>
          <w:szCs w:val="24"/>
          <w:lang w:eastAsia="pt-PT"/>
        </w:rPr>
        <w:t xml:space="preserve">P. S.: </w:t>
      </w:r>
      <w:r w:rsidR="00247057" w:rsidRPr="009F4FA9">
        <w:rPr>
          <w:rStyle w:val="FontStyle15"/>
          <w:rFonts w:asciiTheme="minorHAnsi" w:hAnsiTheme="minorHAnsi"/>
          <w:sz w:val="24"/>
          <w:szCs w:val="24"/>
          <w:lang w:eastAsia="pt-PT"/>
        </w:rPr>
        <w:t>Recomendo com insistência que se reze todos os dias pelas vocações. É indispensável para a renovação. Quando o Bem-aventurado Miguel Rua se achava moribundo, o P. Cerruti compôs uma linda jaculatória, que a partir de então passou-se a rezar na Congrega</w:t>
      </w:r>
      <w:r w:rsidR="00247057" w:rsidRPr="009F4FA9">
        <w:rPr>
          <w:rStyle w:val="FontStyle15"/>
          <w:rFonts w:asciiTheme="minorHAnsi" w:hAnsiTheme="minorHAnsi"/>
          <w:sz w:val="24"/>
          <w:szCs w:val="24"/>
          <w:lang w:eastAsia="pt-PT"/>
        </w:rPr>
        <w:softHyphen/>
        <w:t>ção. O P. Rua mandou-a ler, depois beijou-a, fê-la colo</w:t>
      </w:r>
      <w:r w:rsidR="00247057" w:rsidRPr="009F4FA9">
        <w:rPr>
          <w:rStyle w:val="FontStyle15"/>
          <w:rFonts w:asciiTheme="minorHAnsi" w:hAnsiTheme="minorHAnsi"/>
          <w:sz w:val="24"/>
          <w:szCs w:val="24"/>
          <w:lang w:eastAsia="pt-PT"/>
        </w:rPr>
        <w:softHyphen/>
        <w:t>car debaixo do travesseiro, e assim morreu. Ei-la:</w:t>
      </w:r>
    </w:p>
    <w:p w:rsidR="00701372" w:rsidRDefault="00701372" w:rsidP="003B7253">
      <w:pPr>
        <w:pStyle w:val="Style9"/>
        <w:widowControl/>
        <w:spacing w:after="60" w:line="276" w:lineRule="auto"/>
        <w:ind w:firstLine="284"/>
        <w:rPr>
          <w:rStyle w:val="FontStyle15"/>
          <w:rFonts w:asciiTheme="minorHAnsi" w:hAnsiTheme="minorHAnsi"/>
          <w:sz w:val="24"/>
          <w:szCs w:val="24"/>
          <w:lang w:eastAsia="pt-PT"/>
        </w:rPr>
      </w:pPr>
    </w:p>
    <w:p w:rsidR="00EE41AB" w:rsidRPr="00701372" w:rsidRDefault="00064461" w:rsidP="003B7253">
      <w:pPr>
        <w:pStyle w:val="Style9"/>
        <w:widowControl/>
        <w:spacing w:after="60" w:line="276" w:lineRule="auto"/>
        <w:ind w:firstLine="284"/>
        <w:rPr>
          <w:rStyle w:val="FontStyle17"/>
          <w:rFonts w:asciiTheme="minorHAnsi" w:hAnsiTheme="minorHAnsi"/>
          <w:b w:val="0"/>
          <w:bCs w:val="0"/>
          <w:i w:val="0"/>
          <w:iCs w:val="0"/>
          <w:sz w:val="24"/>
          <w:szCs w:val="24"/>
          <w:lang w:val="la-Latn" w:eastAsia="pt-PT"/>
        </w:rPr>
      </w:pPr>
      <w:r w:rsidRPr="00701372">
        <w:rPr>
          <w:rStyle w:val="FontStyle17"/>
          <w:rFonts w:asciiTheme="minorHAnsi" w:hAnsiTheme="minorHAnsi"/>
          <w:b w:val="0"/>
          <w:sz w:val="24"/>
          <w:szCs w:val="24"/>
          <w:lang w:val="la-Latn" w:eastAsia="pt-PT"/>
        </w:rPr>
        <w:t>“</w:t>
      </w:r>
      <w:r w:rsidR="00247057" w:rsidRPr="00701372">
        <w:rPr>
          <w:rStyle w:val="FontStyle17"/>
          <w:rFonts w:asciiTheme="minorHAnsi" w:hAnsiTheme="minorHAnsi"/>
          <w:b w:val="0"/>
          <w:sz w:val="24"/>
          <w:szCs w:val="24"/>
          <w:lang w:val="la-Latn" w:eastAsia="pt-PT"/>
        </w:rPr>
        <w:t>Cor Jesu sacratissimum, ut bonos ac dignos operários Piae Salesianorum Societa</w:t>
      </w:r>
      <w:r w:rsidR="00701372" w:rsidRPr="00701372">
        <w:rPr>
          <w:rStyle w:val="FontStyle17"/>
          <w:rFonts w:asciiTheme="minorHAnsi" w:hAnsiTheme="minorHAnsi"/>
          <w:b w:val="0"/>
          <w:sz w:val="24"/>
          <w:szCs w:val="24"/>
          <w:lang w:val="la-Latn" w:eastAsia="pt-PT"/>
        </w:rPr>
        <w:t>ti mittere et in ea conservare d</w:t>
      </w:r>
      <w:r w:rsidR="00247057" w:rsidRPr="00701372">
        <w:rPr>
          <w:rStyle w:val="FontStyle17"/>
          <w:rFonts w:asciiTheme="minorHAnsi" w:hAnsiTheme="minorHAnsi"/>
          <w:b w:val="0"/>
          <w:sz w:val="24"/>
          <w:szCs w:val="24"/>
          <w:lang w:val="la-Latn" w:eastAsia="pt-PT"/>
        </w:rPr>
        <w:t>igneris: Te rogamus, audi nos!</w:t>
      </w:r>
      <w:r w:rsidRPr="00701372">
        <w:rPr>
          <w:rStyle w:val="FontStyle17"/>
          <w:rFonts w:asciiTheme="minorHAnsi" w:hAnsiTheme="minorHAnsi"/>
          <w:b w:val="0"/>
          <w:sz w:val="24"/>
          <w:szCs w:val="24"/>
          <w:lang w:val="la-Latn" w:eastAsia="pt-PT"/>
        </w:rPr>
        <w:t>”</w:t>
      </w:r>
    </w:p>
    <w:p w:rsidR="00701372" w:rsidRDefault="00701372" w:rsidP="002311A0">
      <w:pPr>
        <w:pStyle w:val="Style5"/>
        <w:widowControl/>
        <w:spacing w:after="60" w:line="276" w:lineRule="auto"/>
        <w:ind w:firstLine="284"/>
        <w:jc w:val="both"/>
        <w:rPr>
          <w:rStyle w:val="FontStyle15"/>
          <w:rFonts w:asciiTheme="minorHAnsi" w:hAnsiTheme="minorHAnsi"/>
          <w:sz w:val="24"/>
          <w:szCs w:val="24"/>
          <w:lang w:eastAsia="pt-PT"/>
        </w:rPr>
      </w:pPr>
    </w:p>
    <w:p w:rsidR="005D62AA" w:rsidRPr="009F4FA9" w:rsidRDefault="00247057" w:rsidP="002311A0">
      <w:pPr>
        <w:pStyle w:val="Style5"/>
        <w:widowControl/>
        <w:spacing w:after="60" w:line="276" w:lineRule="auto"/>
        <w:ind w:firstLine="284"/>
        <w:jc w:val="both"/>
        <w:rPr>
          <w:rStyle w:val="FontStyle15"/>
          <w:rFonts w:asciiTheme="minorHAnsi" w:hAnsiTheme="minorHAnsi"/>
          <w:sz w:val="24"/>
          <w:szCs w:val="24"/>
          <w:lang w:eastAsia="pt-PT"/>
        </w:rPr>
      </w:pPr>
      <w:r w:rsidRPr="009F4FA9">
        <w:rPr>
          <w:rStyle w:val="FontStyle15"/>
          <w:rFonts w:asciiTheme="minorHAnsi" w:hAnsiTheme="minorHAnsi"/>
          <w:sz w:val="24"/>
          <w:szCs w:val="24"/>
          <w:lang w:eastAsia="pt-PT"/>
        </w:rPr>
        <w:t>Rezemos muito e com confiança pelas vocações.</w:t>
      </w:r>
    </w:p>
    <w:sectPr w:rsidR="005D62AA" w:rsidRPr="009F4FA9" w:rsidSect="002311A0">
      <w:footerReference w:type="default" r:id="rId7"/>
      <w:pgSz w:w="11907" w:h="16840"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E34" w:rsidRDefault="00CF5E34">
      <w:r>
        <w:separator/>
      </w:r>
    </w:p>
  </w:endnote>
  <w:endnote w:type="continuationSeparator" w:id="0">
    <w:p w:rsidR="00CF5E34" w:rsidRDefault="00CF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440600"/>
      <w:docPartObj>
        <w:docPartGallery w:val="Page Numbers (Bottom of Page)"/>
        <w:docPartUnique/>
      </w:docPartObj>
    </w:sdtPr>
    <w:sdtContent>
      <w:p w:rsidR="00A11EFA" w:rsidRDefault="00A11EFA">
        <w:pPr>
          <w:pStyle w:val="Rodap"/>
          <w:jc w:val="center"/>
        </w:pPr>
        <w:r>
          <w:fldChar w:fldCharType="begin"/>
        </w:r>
        <w:r>
          <w:instrText>PAGE   \* MERGEFORMAT</w:instrText>
        </w:r>
        <w:r>
          <w:fldChar w:fldCharType="separate"/>
        </w:r>
        <w:r w:rsidR="0042280E">
          <w:rPr>
            <w:noProof/>
          </w:rPr>
          <w:t>1</w:t>
        </w:r>
        <w:r>
          <w:fldChar w:fldCharType="end"/>
        </w:r>
      </w:p>
    </w:sdtContent>
  </w:sdt>
  <w:p w:rsidR="00A11EFA" w:rsidRDefault="00A11EF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E34" w:rsidRDefault="00CF5E34">
      <w:r>
        <w:separator/>
      </w:r>
    </w:p>
  </w:footnote>
  <w:footnote w:type="continuationSeparator" w:id="0">
    <w:p w:rsidR="00CF5E34" w:rsidRDefault="00CF5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AA"/>
    <w:rsid w:val="00064461"/>
    <w:rsid w:val="00132DF6"/>
    <w:rsid w:val="002311A0"/>
    <w:rsid w:val="00231CC6"/>
    <w:rsid w:val="00247057"/>
    <w:rsid w:val="002F16A4"/>
    <w:rsid w:val="00361345"/>
    <w:rsid w:val="003B7253"/>
    <w:rsid w:val="00403632"/>
    <w:rsid w:val="0042280E"/>
    <w:rsid w:val="005D62AA"/>
    <w:rsid w:val="006B21F1"/>
    <w:rsid w:val="00701372"/>
    <w:rsid w:val="00705D72"/>
    <w:rsid w:val="00920458"/>
    <w:rsid w:val="009F4FA9"/>
    <w:rsid w:val="00A11EFA"/>
    <w:rsid w:val="00A71AA9"/>
    <w:rsid w:val="00CF5E34"/>
    <w:rsid w:val="00EC7B19"/>
    <w:rsid w:val="00EE41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A5152A-7009-47AE-9540-B5E579F3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Sans Unicode"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Lucida Sans Unicode"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214" w:lineRule="exact"/>
      <w:ind w:firstLine="413"/>
      <w:jc w:val="both"/>
    </w:pPr>
  </w:style>
  <w:style w:type="paragraph" w:customStyle="1" w:styleId="Style5">
    <w:name w:val="Style5"/>
    <w:basedOn w:val="Normal"/>
    <w:uiPriority w:val="99"/>
  </w:style>
  <w:style w:type="paragraph" w:customStyle="1" w:styleId="Style6">
    <w:name w:val="Style6"/>
    <w:basedOn w:val="Normal"/>
    <w:uiPriority w:val="99"/>
    <w:pPr>
      <w:spacing w:line="214" w:lineRule="exact"/>
      <w:ind w:hanging="427"/>
    </w:pPr>
  </w:style>
  <w:style w:type="paragraph" w:customStyle="1" w:styleId="Style7">
    <w:name w:val="Style7"/>
    <w:basedOn w:val="Normal"/>
    <w:uiPriority w:val="99"/>
    <w:pPr>
      <w:spacing w:line="211" w:lineRule="exact"/>
    </w:pPr>
  </w:style>
  <w:style w:type="paragraph" w:customStyle="1" w:styleId="Style8">
    <w:name w:val="Style8"/>
    <w:basedOn w:val="Normal"/>
    <w:uiPriority w:val="99"/>
  </w:style>
  <w:style w:type="paragraph" w:customStyle="1" w:styleId="Style9">
    <w:name w:val="Style9"/>
    <w:basedOn w:val="Normal"/>
    <w:uiPriority w:val="99"/>
    <w:pPr>
      <w:spacing w:line="211" w:lineRule="exact"/>
      <w:ind w:hanging="571"/>
      <w:jc w:val="both"/>
    </w:pPr>
  </w:style>
  <w:style w:type="paragraph" w:customStyle="1" w:styleId="Style10">
    <w:name w:val="Style10"/>
    <w:basedOn w:val="Normal"/>
    <w:uiPriority w:val="99"/>
  </w:style>
  <w:style w:type="character" w:customStyle="1" w:styleId="FontStyle12">
    <w:name w:val="Font Style12"/>
    <w:basedOn w:val="Fontepargpadro"/>
    <w:uiPriority w:val="99"/>
    <w:rPr>
      <w:rFonts w:ascii="Lucida Sans Unicode" w:hAnsi="Lucida Sans Unicode" w:cs="Lucida Sans Unicode"/>
      <w:sz w:val="20"/>
      <w:szCs w:val="20"/>
    </w:rPr>
  </w:style>
  <w:style w:type="character" w:customStyle="1" w:styleId="FontStyle13">
    <w:name w:val="Font Style13"/>
    <w:basedOn w:val="Fontepargpadro"/>
    <w:uiPriority w:val="99"/>
    <w:rPr>
      <w:rFonts w:ascii="Angsana New" w:hAnsi="Angsana New" w:cs="Angsana New"/>
      <w:b/>
      <w:bCs/>
      <w:i/>
      <w:iCs/>
      <w:sz w:val="32"/>
      <w:szCs w:val="32"/>
    </w:rPr>
  </w:style>
  <w:style w:type="character" w:customStyle="1" w:styleId="FontStyle14">
    <w:name w:val="Font Style14"/>
    <w:basedOn w:val="Fontepargpadro"/>
    <w:uiPriority w:val="99"/>
    <w:rPr>
      <w:rFonts w:ascii="Angsana New" w:hAnsi="Angsana New" w:cs="Angsana New"/>
      <w:b/>
      <w:bCs/>
      <w:sz w:val="30"/>
      <w:szCs w:val="30"/>
    </w:rPr>
  </w:style>
  <w:style w:type="character" w:customStyle="1" w:styleId="FontStyle15">
    <w:name w:val="Font Style15"/>
    <w:basedOn w:val="Fontepargpadro"/>
    <w:uiPriority w:val="99"/>
    <w:rPr>
      <w:rFonts w:ascii="Angsana New" w:hAnsi="Angsana New" w:cs="Angsana New"/>
      <w:sz w:val="30"/>
      <w:szCs w:val="30"/>
    </w:rPr>
  </w:style>
  <w:style w:type="character" w:customStyle="1" w:styleId="FontStyle16">
    <w:name w:val="Font Style16"/>
    <w:basedOn w:val="Fontepargpadro"/>
    <w:uiPriority w:val="99"/>
    <w:rPr>
      <w:rFonts w:ascii="Angsana New" w:hAnsi="Angsana New" w:cs="Angsana New"/>
      <w:b/>
      <w:bCs/>
      <w:smallCaps/>
      <w:sz w:val="30"/>
      <w:szCs w:val="30"/>
    </w:rPr>
  </w:style>
  <w:style w:type="character" w:customStyle="1" w:styleId="FontStyle17">
    <w:name w:val="Font Style17"/>
    <w:basedOn w:val="Fontepargpadro"/>
    <w:uiPriority w:val="99"/>
    <w:rPr>
      <w:rFonts w:ascii="Angsana New" w:hAnsi="Angsana New" w:cs="Angsana New"/>
      <w:b/>
      <w:bCs/>
      <w:i/>
      <w:iCs/>
      <w:sz w:val="32"/>
      <w:szCs w:val="32"/>
    </w:rPr>
  </w:style>
  <w:style w:type="character" w:styleId="Hyperlink">
    <w:name w:val="Hyperlink"/>
    <w:basedOn w:val="Fontepargpadro"/>
    <w:uiPriority w:val="99"/>
    <w:rPr>
      <w:color w:val="0066CC"/>
      <w:u w:val="single"/>
    </w:rPr>
  </w:style>
  <w:style w:type="character" w:customStyle="1" w:styleId="FontStyle11">
    <w:name w:val="Font Style11"/>
    <w:basedOn w:val="Fontepargpadro"/>
    <w:uiPriority w:val="99"/>
    <w:rsid w:val="00132DF6"/>
    <w:rPr>
      <w:rFonts w:ascii="Bookman Old Style" w:hAnsi="Bookman Old Style" w:cs="Bookman Old Style"/>
      <w:b/>
      <w:bCs/>
      <w:sz w:val="18"/>
      <w:szCs w:val="18"/>
    </w:rPr>
  </w:style>
  <w:style w:type="character" w:customStyle="1" w:styleId="FontStyle21">
    <w:name w:val="Font Style21"/>
    <w:basedOn w:val="Fontepargpadro"/>
    <w:uiPriority w:val="99"/>
    <w:rsid w:val="002311A0"/>
    <w:rPr>
      <w:rFonts w:ascii="Bookman Old Style" w:hAnsi="Bookman Old Style" w:cs="Bookman Old Style"/>
      <w:b/>
      <w:bCs/>
      <w:sz w:val="18"/>
      <w:szCs w:val="18"/>
    </w:rPr>
  </w:style>
  <w:style w:type="character" w:customStyle="1" w:styleId="FontStyle22">
    <w:name w:val="Font Style22"/>
    <w:basedOn w:val="Fontepargpadro"/>
    <w:uiPriority w:val="99"/>
    <w:rsid w:val="002311A0"/>
    <w:rPr>
      <w:rFonts w:ascii="Angsana New" w:hAnsi="Angsana New" w:cs="Angsana New"/>
      <w:sz w:val="26"/>
      <w:szCs w:val="26"/>
    </w:rPr>
  </w:style>
  <w:style w:type="paragraph" w:styleId="Rodap">
    <w:name w:val="footer"/>
    <w:basedOn w:val="Normal"/>
    <w:link w:val="RodapChar"/>
    <w:uiPriority w:val="99"/>
    <w:unhideWhenUsed/>
    <w:rsid w:val="00A11EFA"/>
    <w:pPr>
      <w:tabs>
        <w:tab w:val="center" w:pos="4252"/>
        <w:tab w:val="right" w:pos="8504"/>
      </w:tabs>
    </w:pPr>
  </w:style>
  <w:style w:type="character" w:customStyle="1" w:styleId="RodapChar">
    <w:name w:val="Rodapé Char"/>
    <w:basedOn w:val="Fontepargpadro"/>
    <w:link w:val="Rodap"/>
    <w:uiPriority w:val="99"/>
    <w:rsid w:val="00A11EFA"/>
    <w:rPr>
      <w:rFonts w:hAnsi="Lucida Sans Unicode" w:cs="Times New Roman"/>
      <w:sz w:val="24"/>
      <w:szCs w:val="24"/>
    </w:rPr>
  </w:style>
  <w:style w:type="paragraph" w:styleId="Cabealho">
    <w:name w:val="header"/>
    <w:basedOn w:val="Normal"/>
    <w:link w:val="CabealhoChar"/>
    <w:uiPriority w:val="99"/>
    <w:unhideWhenUsed/>
    <w:rsid w:val="00A11EFA"/>
    <w:pPr>
      <w:tabs>
        <w:tab w:val="center" w:pos="4252"/>
        <w:tab w:val="right" w:pos="8504"/>
      </w:tabs>
    </w:pPr>
  </w:style>
  <w:style w:type="character" w:customStyle="1" w:styleId="CabealhoChar">
    <w:name w:val="Cabeçalho Char"/>
    <w:basedOn w:val="Fontepargpadro"/>
    <w:link w:val="Cabealho"/>
    <w:uiPriority w:val="99"/>
    <w:rsid w:val="00A11EFA"/>
    <w:rPr>
      <w:rFonts w:hAnsi="Lucida Sans Unicode" w:cs="Times New Roman"/>
      <w:sz w:val="24"/>
      <w:szCs w:val="24"/>
    </w:rPr>
  </w:style>
  <w:style w:type="character" w:customStyle="1" w:styleId="FontStyle18">
    <w:name w:val="Font Style18"/>
    <w:basedOn w:val="Fontepargpadro"/>
    <w:uiPriority w:val="99"/>
    <w:rsid w:val="00A11EFA"/>
    <w:rPr>
      <w:rFonts w:ascii="Bookman Old Style" w:hAnsi="Bookman Old Style" w:cs="Bookman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2276</Words>
  <Characters>12294</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5</cp:revision>
  <dcterms:created xsi:type="dcterms:W3CDTF">2016-02-14T11:16:00Z</dcterms:created>
  <dcterms:modified xsi:type="dcterms:W3CDTF">2016-02-14T12:07:00Z</dcterms:modified>
</cp:coreProperties>
</file>